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8CFA0B" w14:textId="2022259E" w:rsidR="002E1AE7" w:rsidRPr="00397EF5" w:rsidRDefault="00397EF5" w:rsidP="002E1AE7">
      <w:pPr>
        <w:autoSpaceDE w:val="0"/>
        <w:autoSpaceDN w:val="0"/>
        <w:adjustRightInd w:val="0"/>
        <w:jc w:val="center"/>
        <w:rPr>
          <w:rFonts w:ascii="Times New Roman" w:hAnsi="Times New Roman" w:cs="Times New Roman"/>
          <w:b/>
          <w:sz w:val="24"/>
          <w:szCs w:val="24"/>
          <w:lang w:val="vi-VN"/>
        </w:rPr>
      </w:pPr>
      <w:bookmarkStart w:id="0" w:name="_Toc530390610"/>
      <w:bookmarkStart w:id="1" w:name="_Toc515541379"/>
      <w:bookmarkStart w:id="2" w:name="_Toc511309114"/>
      <w:bookmarkStart w:id="3" w:name="_Toc510801811"/>
      <w:bookmarkStart w:id="4" w:name="_Toc429148689"/>
      <w:bookmarkStart w:id="5" w:name="_Toc429148234"/>
      <w:bookmarkStart w:id="6" w:name="_Toc429137813"/>
      <w:bookmarkStart w:id="7" w:name="_Toc356207748"/>
      <w:bookmarkStart w:id="8" w:name="_Toc356207318"/>
      <w:bookmarkStart w:id="9" w:name="_Toc530390598"/>
      <w:r>
        <w:rPr>
          <w:rFonts w:ascii="Times New Roman" w:hAnsi="Times New Roman" w:cs="Times New Roman"/>
          <w:b/>
          <w:sz w:val="24"/>
          <w:szCs w:val="24"/>
        </w:rPr>
        <w:t>ĐÓNG</w:t>
      </w:r>
      <w:r>
        <w:rPr>
          <w:rFonts w:ascii="Times New Roman" w:hAnsi="Times New Roman" w:cs="Times New Roman"/>
          <w:b/>
          <w:sz w:val="24"/>
          <w:szCs w:val="24"/>
          <w:lang w:val="vi-VN"/>
        </w:rPr>
        <w:t xml:space="preserve"> GÓP CỦA LUẬN ÁN</w:t>
      </w:r>
    </w:p>
    <w:p w14:paraId="10F5CA8B" w14:textId="171B1E67" w:rsidR="00397EF5" w:rsidRPr="00397EF5" w:rsidRDefault="00397EF5" w:rsidP="00B4459B">
      <w:pPr>
        <w:autoSpaceDE w:val="0"/>
        <w:autoSpaceDN w:val="0"/>
        <w:adjustRightInd w:val="0"/>
        <w:spacing w:before="60" w:after="60" w:line="252" w:lineRule="auto"/>
        <w:rPr>
          <w:rFonts w:ascii="Times New Roman" w:hAnsi="Times New Roman" w:cs="Times New Roman"/>
          <w:sz w:val="24"/>
          <w:szCs w:val="24"/>
          <w:lang w:val="vi-VN"/>
        </w:rPr>
      </w:pPr>
      <w:r>
        <w:rPr>
          <w:rFonts w:ascii="Times New Roman" w:hAnsi="Times New Roman" w:cs="Times New Roman"/>
          <w:sz w:val="24"/>
          <w:szCs w:val="24"/>
        </w:rPr>
        <w:t>Tên</w:t>
      </w:r>
      <w:r>
        <w:rPr>
          <w:rFonts w:ascii="Times New Roman" w:hAnsi="Times New Roman" w:cs="Times New Roman"/>
          <w:sz w:val="24"/>
          <w:szCs w:val="24"/>
          <w:lang w:val="vi-VN"/>
        </w:rPr>
        <w:t xml:space="preserve"> luận án</w:t>
      </w:r>
      <w:r w:rsidR="002E1AE7" w:rsidRPr="001A65E5">
        <w:rPr>
          <w:rFonts w:ascii="Times New Roman" w:hAnsi="Times New Roman" w:cs="Times New Roman"/>
          <w:sz w:val="24"/>
          <w:szCs w:val="24"/>
        </w:rPr>
        <w:t xml:space="preserve">: </w:t>
      </w:r>
      <w:r>
        <w:rPr>
          <w:rFonts w:ascii="Times New Roman" w:hAnsi="Times New Roman" w:cs="Times New Roman"/>
          <w:sz w:val="24"/>
          <w:szCs w:val="24"/>
        </w:rPr>
        <w:t>Đặc</w:t>
      </w:r>
      <w:r>
        <w:rPr>
          <w:rFonts w:ascii="Times New Roman" w:hAnsi="Times New Roman" w:cs="Times New Roman"/>
          <w:sz w:val="24"/>
          <w:szCs w:val="24"/>
          <w:lang w:val="vi-VN"/>
        </w:rPr>
        <w:t xml:space="preserve"> điểm của lãnh đạo, giá trị của địa phương và sự tham gia chính trị tại Việt Nam</w:t>
      </w:r>
    </w:p>
    <w:p w14:paraId="06F5A550" w14:textId="63631428" w:rsidR="002E1AE7" w:rsidRPr="00397EF5" w:rsidRDefault="00397EF5" w:rsidP="00B4459B">
      <w:pPr>
        <w:autoSpaceDE w:val="0"/>
        <w:autoSpaceDN w:val="0"/>
        <w:adjustRightInd w:val="0"/>
        <w:spacing w:before="60" w:after="60" w:line="252" w:lineRule="auto"/>
        <w:rPr>
          <w:rFonts w:ascii="Times New Roman" w:hAnsi="Times New Roman" w:cs="Times New Roman"/>
          <w:sz w:val="24"/>
          <w:szCs w:val="24"/>
          <w:lang w:val="vi-VN"/>
        </w:rPr>
      </w:pPr>
      <w:r>
        <w:rPr>
          <w:rFonts w:ascii="Times New Roman" w:hAnsi="Times New Roman" w:cs="Times New Roman"/>
          <w:sz w:val="24"/>
          <w:szCs w:val="24"/>
        </w:rPr>
        <w:t>Chuyên</w:t>
      </w:r>
      <w:r>
        <w:rPr>
          <w:rFonts w:ascii="Times New Roman" w:hAnsi="Times New Roman" w:cs="Times New Roman"/>
          <w:sz w:val="24"/>
          <w:szCs w:val="24"/>
          <w:lang w:val="vi-VN"/>
        </w:rPr>
        <w:t xml:space="preserve"> ngành</w:t>
      </w:r>
      <w:r w:rsidR="62A7BB85" w:rsidRPr="728EB9F9">
        <w:rPr>
          <w:rFonts w:ascii="Times New Roman" w:hAnsi="Times New Roman" w:cs="Times New Roman"/>
          <w:sz w:val="24"/>
          <w:szCs w:val="24"/>
        </w:rPr>
        <w:t xml:space="preserve">: </w:t>
      </w:r>
      <w:r>
        <w:rPr>
          <w:rFonts w:ascii="Times New Roman" w:hAnsi="Times New Roman" w:cs="Times New Roman"/>
          <w:b/>
          <w:bCs/>
          <w:sz w:val="24"/>
          <w:szCs w:val="24"/>
        </w:rPr>
        <w:t>Kinh</w:t>
      </w:r>
      <w:r>
        <w:rPr>
          <w:rFonts w:ascii="Times New Roman" w:hAnsi="Times New Roman" w:cs="Times New Roman"/>
          <w:b/>
          <w:bCs/>
          <w:sz w:val="24"/>
          <w:szCs w:val="24"/>
          <w:lang w:val="vi-VN"/>
        </w:rPr>
        <w:t xml:space="preserve"> tế học</w:t>
      </w:r>
      <w:r w:rsidR="0032596A">
        <w:rPr>
          <w:rFonts w:ascii="Times New Roman" w:hAnsi="Times New Roman" w:cs="Times New Roman"/>
          <w:b/>
          <w:bCs/>
          <w:sz w:val="24"/>
          <w:szCs w:val="24"/>
        </w:rPr>
        <w:t xml:space="preserve"> (</w:t>
      </w:r>
      <w:r w:rsidR="00FB512B" w:rsidRPr="728EB9F9">
        <w:rPr>
          <w:rFonts w:ascii="Times New Roman" w:hAnsi="Times New Roman" w:cs="Times New Roman"/>
          <w:b/>
          <w:bCs/>
          <w:sz w:val="24"/>
          <w:szCs w:val="24"/>
        </w:rPr>
        <w:t>E-PhD</w:t>
      </w:r>
      <w:r w:rsidR="0032596A">
        <w:rPr>
          <w:rFonts w:ascii="Times New Roman" w:hAnsi="Times New Roman" w:cs="Times New Roman"/>
          <w:b/>
          <w:bCs/>
          <w:sz w:val="24"/>
          <w:szCs w:val="24"/>
        </w:rPr>
        <w:t>)</w:t>
      </w:r>
      <w:r w:rsidR="0032596A">
        <w:rPr>
          <w:rFonts w:ascii="Times New Roman" w:hAnsi="Times New Roman" w:cs="Times New Roman"/>
          <w:b/>
          <w:bCs/>
          <w:sz w:val="24"/>
          <w:szCs w:val="24"/>
        </w:rPr>
        <w:tab/>
      </w:r>
      <w:r w:rsidR="0032596A">
        <w:rPr>
          <w:rFonts w:ascii="Times New Roman" w:hAnsi="Times New Roman" w:cs="Times New Roman"/>
          <w:b/>
          <w:bCs/>
          <w:sz w:val="24"/>
          <w:szCs w:val="24"/>
        </w:rPr>
        <w:tab/>
      </w:r>
      <w:r w:rsidR="002E1AE7">
        <w:tab/>
      </w:r>
      <w:r w:rsidRPr="00397EF5">
        <w:rPr>
          <w:rFonts w:ascii="Times New Roman" w:hAnsi="Times New Roman" w:cs="Times New Roman"/>
          <w:sz w:val="24"/>
          <w:szCs w:val="24"/>
          <w:lang w:val="vi-VN"/>
        </w:rPr>
        <w:t>Mã chuyên ngành</w:t>
      </w:r>
      <w:r w:rsidR="002E1AE7" w:rsidRPr="00397EF5">
        <w:rPr>
          <w:rFonts w:ascii="Times New Roman" w:hAnsi="Times New Roman" w:cs="Times New Roman"/>
          <w:sz w:val="24"/>
          <w:szCs w:val="24"/>
          <w:lang w:val="vi-VN"/>
        </w:rPr>
        <w:t>:</w:t>
      </w:r>
      <w:r w:rsidR="00FB512B" w:rsidRPr="00397EF5">
        <w:rPr>
          <w:rFonts w:ascii="Times New Roman" w:hAnsi="Times New Roman" w:cs="Times New Roman"/>
          <w:sz w:val="24"/>
          <w:szCs w:val="24"/>
          <w:lang w:val="vi-VN"/>
        </w:rPr>
        <w:t xml:space="preserve"> </w:t>
      </w:r>
      <w:r w:rsidR="0085113B" w:rsidRPr="00397EF5">
        <w:rPr>
          <w:rFonts w:ascii="Times New Roman" w:hAnsi="Times New Roman" w:cs="Times New Roman"/>
          <w:sz w:val="24"/>
          <w:szCs w:val="24"/>
          <w:lang w:val="vi-VN"/>
        </w:rPr>
        <w:t>9310101</w:t>
      </w:r>
    </w:p>
    <w:p w14:paraId="18D39E9E" w14:textId="355EB191" w:rsidR="002E1AE7" w:rsidRPr="00397EF5" w:rsidRDefault="00397EF5" w:rsidP="00B4459B">
      <w:pPr>
        <w:autoSpaceDE w:val="0"/>
        <w:autoSpaceDN w:val="0"/>
        <w:adjustRightInd w:val="0"/>
        <w:spacing w:before="60" w:after="60" w:line="252" w:lineRule="auto"/>
        <w:rPr>
          <w:rFonts w:ascii="Times New Roman" w:hAnsi="Times New Roman" w:cs="Times New Roman"/>
          <w:sz w:val="24"/>
          <w:szCs w:val="24"/>
          <w:lang w:val="vi-VN"/>
        </w:rPr>
      </w:pPr>
      <w:r>
        <w:rPr>
          <w:rFonts w:ascii="Times New Roman" w:hAnsi="Times New Roman" w:cs="Times New Roman"/>
          <w:sz w:val="24"/>
          <w:szCs w:val="24"/>
        </w:rPr>
        <w:t>Nghiên</w:t>
      </w:r>
      <w:r>
        <w:rPr>
          <w:rFonts w:ascii="Times New Roman" w:hAnsi="Times New Roman" w:cs="Times New Roman"/>
          <w:sz w:val="24"/>
          <w:szCs w:val="24"/>
          <w:lang w:val="vi-VN"/>
        </w:rPr>
        <w:t xml:space="preserve"> cứu sinh</w:t>
      </w:r>
      <w:r w:rsidR="002E1AE7" w:rsidRPr="001A65E5">
        <w:rPr>
          <w:rFonts w:ascii="Times New Roman" w:hAnsi="Times New Roman" w:cs="Times New Roman"/>
          <w:sz w:val="24"/>
          <w:szCs w:val="24"/>
        </w:rPr>
        <w:t>:</w:t>
      </w:r>
      <w:r w:rsidR="00FB512B" w:rsidRPr="001A65E5">
        <w:rPr>
          <w:rFonts w:ascii="Times New Roman" w:hAnsi="Times New Roman" w:cs="Times New Roman"/>
          <w:sz w:val="24"/>
          <w:szCs w:val="24"/>
        </w:rPr>
        <w:t xml:space="preserve"> </w:t>
      </w:r>
      <w:r>
        <w:rPr>
          <w:rFonts w:ascii="Times New Roman" w:hAnsi="Times New Roman" w:cs="Times New Roman"/>
          <w:sz w:val="24"/>
          <w:szCs w:val="24"/>
        </w:rPr>
        <w:t>Nguyễn</w:t>
      </w:r>
      <w:r>
        <w:rPr>
          <w:rFonts w:ascii="Times New Roman" w:hAnsi="Times New Roman" w:cs="Times New Roman"/>
          <w:sz w:val="24"/>
          <w:szCs w:val="24"/>
          <w:lang w:val="vi-VN"/>
        </w:rPr>
        <w:t xml:space="preserve"> Thị Thủy Ngân</w:t>
      </w:r>
    </w:p>
    <w:p w14:paraId="009062EE" w14:textId="7B51B6E8" w:rsidR="00FB512B" w:rsidRPr="00397EF5" w:rsidRDefault="00397EF5" w:rsidP="00B4459B">
      <w:pPr>
        <w:spacing w:before="60" w:after="60" w:line="252" w:lineRule="auto"/>
        <w:rPr>
          <w:rFonts w:ascii="Times New Roman" w:hAnsi="Times New Roman" w:cs="Times New Roman"/>
          <w:sz w:val="24"/>
          <w:szCs w:val="24"/>
          <w:lang w:val="vi-VN"/>
        </w:rPr>
      </w:pPr>
      <w:r>
        <w:rPr>
          <w:rFonts w:ascii="Times New Roman" w:hAnsi="Times New Roman" w:cs="Times New Roman"/>
          <w:sz w:val="24"/>
          <w:szCs w:val="24"/>
        </w:rPr>
        <w:t>Giảng</w:t>
      </w:r>
      <w:r>
        <w:rPr>
          <w:rFonts w:ascii="Times New Roman" w:hAnsi="Times New Roman" w:cs="Times New Roman"/>
          <w:sz w:val="24"/>
          <w:szCs w:val="24"/>
          <w:lang w:val="vi-VN"/>
        </w:rPr>
        <w:t xml:space="preserve"> viên hướng dẫn</w:t>
      </w:r>
      <w:r w:rsidR="00FB512B" w:rsidRPr="001A65E5">
        <w:rPr>
          <w:rFonts w:ascii="Times New Roman" w:hAnsi="Times New Roman" w:cs="Times New Roman"/>
          <w:sz w:val="24"/>
          <w:szCs w:val="24"/>
        </w:rPr>
        <w:t xml:space="preserve">: </w:t>
      </w:r>
      <w:r>
        <w:rPr>
          <w:rFonts w:ascii="Times New Roman" w:hAnsi="Times New Roman" w:cs="Times New Roman"/>
          <w:sz w:val="24"/>
          <w:szCs w:val="24"/>
        </w:rPr>
        <w:t>PGS</w:t>
      </w:r>
      <w:r>
        <w:rPr>
          <w:rFonts w:ascii="Times New Roman" w:hAnsi="Times New Roman" w:cs="Times New Roman"/>
          <w:sz w:val="24"/>
          <w:szCs w:val="24"/>
          <w:lang w:val="vi-VN"/>
        </w:rPr>
        <w:t>. TS</w:t>
      </w:r>
      <w:r w:rsidR="0085113B" w:rsidRPr="0085113B">
        <w:rPr>
          <w:rFonts w:ascii="Times New Roman" w:hAnsi="Times New Roman" w:cs="Times New Roman"/>
          <w:sz w:val="24"/>
          <w:szCs w:val="24"/>
        </w:rPr>
        <w:t xml:space="preserve">. </w:t>
      </w:r>
      <w:r>
        <w:rPr>
          <w:rFonts w:ascii="Times New Roman" w:hAnsi="Times New Roman" w:cs="Times New Roman"/>
          <w:sz w:val="24"/>
          <w:szCs w:val="24"/>
        </w:rPr>
        <w:t>Bùi</w:t>
      </w:r>
      <w:r>
        <w:rPr>
          <w:rFonts w:ascii="Times New Roman" w:hAnsi="Times New Roman" w:cs="Times New Roman"/>
          <w:sz w:val="24"/>
          <w:szCs w:val="24"/>
          <w:lang w:val="vi-VN"/>
        </w:rPr>
        <w:t xml:space="preserve"> Huy Nhượng</w:t>
      </w:r>
      <w:r w:rsidR="0085113B">
        <w:rPr>
          <w:rFonts w:ascii="Times New Roman" w:hAnsi="Times New Roman" w:cs="Times New Roman"/>
          <w:sz w:val="24"/>
          <w:szCs w:val="24"/>
        </w:rPr>
        <w:t xml:space="preserve">; </w:t>
      </w:r>
      <w:r>
        <w:rPr>
          <w:rFonts w:ascii="Times New Roman" w:hAnsi="Times New Roman" w:cs="Times New Roman"/>
          <w:sz w:val="24"/>
          <w:szCs w:val="24"/>
        </w:rPr>
        <w:t>GS</w:t>
      </w:r>
      <w:r w:rsidR="0085113B" w:rsidRPr="0085113B">
        <w:rPr>
          <w:rFonts w:ascii="Times New Roman" w:hAnsi="Times New Roman" w:cs="Times New Roman"/>
          <w:sz w:val="24"/>
          <w:szCs w:val="24"/>
        </w:rPr>
        <w:t>.</w:t>
      </w:r>
      <w:r>
        <w:rPr>
          <w:rFonts w:ascii="Times New Roman" w:hAnsi="Times New Roman" w:cs="Times New Roman"/>
          <w:sz w:val="24"/>
          <w:szCs w:val="24"/>
        </w:rPr>
        <w:t>TS</w:t>
      </w:r>
      <w:r w:rsidR="0085113B" w:rsidRPr="0085113B">
        <w:rPr>
          <w:rFonts w:ascii="Times New Roman" w:hAnsi="Times New Roman" w:cs="Times New Roman"/>
          <w:sz w:val="24"/>
          <w:szCs w:val="24"/>
        </w:rPr>
        <w:t xml:space="preserve">. </w:t>
      </w:r>
      <w:r>
        <w:rPr>
          <w:rFonts w:ascii="Times New Roman" w:hAnsi="Times New Roman" w:cs="Times New Roman"/>
          <w:sz w:val="24"/>
          <w:szCs w:val="24"/>
        </w:rPr>
        <w:t>Lê</w:t>
      </w:r>
      <w:r>
        <w:rPr>
          <w:rFonts w:ascii="Times New Roman" w:hAnsi="Times New Roman" w:cs="Times New Roman"/>
          <w:sz w:val="24"/>
          <w:szCs w:val="24"/>
          <w:lang w:val="vi-VN"/>
        </w:rPr>
        <w:t xml:space="preserve"> Quang Cảnh</w:t>
      </w:r>
    </w:p>
    <w:p w14:paraId="7D7D227C" w14:textId="2EAD0D2D" w:rsidR="002E1AE7" w:rsidRPr="00397EF5" w:rsidRDefault="00397EF5" w:rsidP="00B4459B">
      <w:pPr>
        <w:autoSpaceDE w:val="0"/>
        <w:autoSpaceDN w:val="0"/>
        <w:adjustRightInd w:val="0"/>
        <w:spacing w:before="60" w:after="60" w:line="252" w:lineRule="auto"/>
        <w:rPr>
          <w:rFonts w:ascii="Times New Roman" w:hAnsi="Times New Roman" w:cs="Times New Roman"/>
          <w:sz w:val="24"/>
          <w:szCs w:val="24"/>
          <w:lang w:val="vi-VN"/>
        </w:rPr>
      </w:pPr>
      <w:r>
        <w:rPr>
          <w:rFonts w:ascii="Times New Roman" w:hAnsi="Times New Roman" w:cs="Times New Roman"/>
          <w:sz w:val="24"/>
          <w:szCs w:val="24"/>
        </w:rPr>
        <w:t>Cơ</w:t>
      </w:r>
      <w:r>
        <w:rPr>
          <w:rFonts w:ascii="Times New Roman" w:hAnsi="Times New Roman" w:cs="Times New Roman"/>
          <w:sz w:val="24"/>
          <w:szCs w:val="24"/>
          <w:lang w:val="vi-VN"/>
        </w:rPr>
        <w:t xml:space="preserve"> sở đào tạo: Trường Đại học Kinh tế quốc dân</w:t>
      </w:r>
    </w:p>
    <w:p w14:paraId="71FE955A" w14:textId="02EFF4ED" w:rsidR="00397EF5" w:rsidRDefault="00397EF5" w:rsidP="006F4F4F">
      <w:pPr>
        <w:autoSpaceDE w:val="0"/>
        <w:autoSpaceDN w:val="0"/>
        <w:adjustRightInd w:val="0"/>
        <w:spacing w:before="60" w:after="60" w:line="252" w:lineRule="auto"/>
        <w:jc w:val="both"/>
        <w:rPr>
          <w:rFonts w:ascii="Times New Roman" w:hAnsi="Times New Roman" w:cs="Times New Roman"/>
          <w:b/>
          <w:sz w:val="24"/>
          <w:szCs w:val="24"/>
          <w:lang w:val="vi-VN"/>
        </w:rPr>
      </w:pPr>
      <w:r>
        <w:rPr>
          <w:rFonts w:ascii="Times New Roman" w:hAnsi="Times New Roman" w:cs="Times New Roman"/>
          <w:b/>
          <w:sz w:val="24"/>
          <w:szCs w:val="24"/>
        </w:rPr>
        <w:t>Đóng</w:t>
      </w:r>
      <w:r>
        <w:rPr>
          <w:rFonts w:ascii="Times New Roman" w:hAnsi="Times New Roman" w:cs="Times New Roman"/>
          <w:b/>
          <w:sz w:val="24"/>
          <w:szCs w:val="24"/>
          <w:lang w:val="vi-VN"/>
        </w:rPr>
        <w:t xml:space="preserve"> góp về học thuật</w:t>
      </w:r>
    </w:p>
    <w:p w14:paraId="32B3F338" w14:textId="0036B50F" w:rsidR="00DC20DE" w:rsidRDefault="00397EF5" w:rsidP="006F4F4F">
      <w:pPr>
        <w:autoSpaceDE w:val="0"/>
        <w:autoSpaceDN w:val="0"/>
        <w:adjustRightInd w:val="0"/>
        <w:spacing w:before="60" w:after="60" w:line="252" w:lineRule="auto"/>
        <w:jc w:val="both"/>
        <w:rPr>
          <w:rFonts w:ascii="Times New Roman" w:hAnsi="Times New Roman" w:cs="Times New Roman"/>
          <w:sz w:val="24"/>
          <w:szCs w:val="24"/>
          <w:lang w:val="vi-VN"/>
        </w:rPr>
      </w:pPr>
      <w:r>
        <w:rPr>
          <w:rFonts w:ascii="Times New Roman" w:hAnsi="Times New Roman" w:cs="Times New Roman"/>
          <w:sz w:val="24"/>
          <w:szCs w:val="24"/>
          <w:lang w:val="vi-VN"/>
        </w:rPr>
        <w:tab/>
      </w:r>
      <w:r w:rsidRPr="00397EF5">
        <w:rPr>
          <w:rFonts w:ascii="Times New Roman" w:hAnsi="Times New Roman" w:cs="Times New Roman"/>
          <w:sz w:val="24"/>
          <w:szCs w:val="24"/>
          <w:lang w:val="vi-VN"/>
        </w:rPr>
        <w:t xml:space="preserve">Luận án này đóng góp một số điểm quan trọng về lý thuyết và thực tiễn cho nghiên cứu về </w:t>
      </w:r>
      <w:r w:rsidR="00DC20DE">
        <w:rPr>
          <w:rFonts w:ascii="Times New Roman" w:hAnsi="Times New Roman" w:cs="Times New Roman"/>
          <w:sz w:val="24"/>
          <w:szCs w:val="24"/>
          <w:lang w:val="vi-VN"/>
        </w:rPr>
        <w:t xml:space="preserve">sự </w:t>
      </w:r>
      <w:r w:rsidRPr="00397EF5">
        <w:rPr>
          <w:rFonts w:ascii="Times New Roman" w:hAnsi="Times New Roman" w:cs="Times New Roman"/>
          <w:sz w:val="24"/>
          <w:szCs w:val="24"/>
          <w:lang w:val="vi-VN"/>
        </w:rPr>
        <w:t xml:space="preserve">tham gia chính trị và quản trị địa phương tại Việt Nam </w:t>
      </w:r>
      <w:r w:rsidR="00DC20DE">
        <w:rPr>
          <w:rFonts w:ascii="Times New Roman" w:hAnsi="Times New Roman" w:cs="Times New Roman"/>
          <w:sz w:val="24"/>
          <w:szCs w:val="24"/>
          <w:lang w:val="vi-VN"/>
        </w:rPr>
        <w:t>với hệ thống chính trị do một đảng cầm quyền và đang trong lộ trình phát triển.</w:t>
      </w:r>
    </w:p>
    <w:p w14:paraId="725B4962" w14:textId="228BACB1" w:rsidR="008A625F" w:rsidRDefault="00397EF5" w:rsidP="006F4F4F">
      <w:pPr>
        <w:autoSpaceDE w:val="0"/>
        <w:autoSpaceDN w:val="0"/>
        <w:adjustRightInd w:val="0"/>
        <w:spacing w:before="60" w:after="60" w:line="252" w:lineRule="auto"/>
        <w:jc w:val="both"/>
        <w:rPr>
          <w:rFonts w:ascii="Times New Roman" w:hAnsi="Times New Roman" w:cs="Times New Roman"/>
          <w:sz w:val="24"/>
          <w:szCs w:val="24"/>
          <w:lang w:val="vi-VN"/>
        </w:rPr>
      </w:pPr>
      <w:r>
        <w:rPr>
          <w:rFonts w:ascii="Times New Roman" w:hAnsi="Times New Roman" w:cs="Times New Roman"/>
          <w:sz w:val="24"/>
          <w:szCs w:val="24"/>
          <w:lang w:val="vi-VN"/>
        </w:rPr>
        <w:tab/>
      </w:r>
      <w:r w:rsidRPr="0052438C">
        <w:rPr>
          <w:rFonts w:ascii="Times New Roman" w:hAnsi="Times New Roman" w:cs="Times New Roman"/>
          <w:i/>
          <w:sz w:val="24"/>
          <w:szCs w:val="24"/>
          <w:lang w:val="vi-VN"/>
        </w:rPr>
        <w:t>Thứ nhất,</w:t>
      </w:r>
      <w:r w:rsidRPr="00397EF5">
        <w:rPr>
          <w:rFonts w:ascii="Times New Roman" w:hAnsi="Times New Roman" w:cs="Times New Roman"/>
          <w:sz w:val="24"/>
          <w:szCs w:val="24"/>
          <w:lang w:val="vi-VN"/>
        </w:rPr>
        <w:t xml:space="preserve"> nghiên cứu tích hợp lý thuyết về con đường sự nghiệp, lý thuyết </w:t>
      </w:r>
      <w:r>
        <w:rPr>
          <w:rFonts w:ascii="Times New Roman" w:hAnsi="Times New Roman" w:cs="Times New Roman"/>
          <w:sz w:val="24"/>
          <w:szCs w:val="24"/>
          <w:lang w:val="vi-VN"/>
        </w:rPr>
        <w:t xml:space="preserve">giữ thể diện </w:t>
      </w:r>
      <w:r w:rsidRPr="00397EF5">
        <w:rPr>
          <w:rFonts w:ascii="Times New Roman" w:hAnsi="Times New Roman" w:cs="Times New Roman"/>
          <w:sz w:val="24"/>
          <w:szCs w:val="24"/>
          <w:lang w:val="vi-VN"/>
        </w:rPr>
        <w:t xml:space="preserve">và lý thuyết định kiến vào một khung phân tích thống nhất, giải thích cách các đặc điểm lãnh đạo </w:t>
      </w:r>
      <w:r w:rsidR="003F434B">
        <w:rPr>
          <w:rFonts w:ascii="Times New Roman" w:hAnsi="Times New Roman" w:cs="Times New Roman"/>
          <w:sz w:val="24"/>
          <w:szCs w:val="24"/>
          <w:lang w:val="vi-VN"/>
        </w:rPr>
        <w:t xml:space="preserve">địa phương </w:t>
      </w:r>
      <w:r w:rsidRPr="00397EF5">
        <w:rPr>
          <w:rFonts w:ascii="Times New Roman" w:hAnsi="Times New Roman" w:cs="Times New Roman"/>
          <w:sz w:val="24"/>
          <w:szCs w:val="24"/>
          <w:lang w:val="vi-VN"/>
        </w:rPr>
        <w:t>(</w:t>
      </w:r>
      <w:r w:rsidRPr="003F434B">
        <w:rPr>
          <w:rFonts w:ascii="Times New Roman" w:hAnsi="Times New Roman" w:cs="Times New Roman"/>
          <w:i/>
          <w:sz w:val="24"/>
          <w:szCs w:val="24"/>
          <w:lang w:val="vi-VN"/>
        </w:rPr>
        <w:t>thời gian giữ chức vụ và giới tính</w:t>
      </w:r>
      <w:r w:rsidRPr="00397EF5">
        <w:rPr>
          <w:rFonts w:ascii="Times New Roman" w:hAnsi="Times New Roman" w:cs="Times New Roman"/>
          <w:sz w:val="24"/>
          <w:szCs w:val="24"/>
          <w:lang w:val="vi-VN"/>
        </w:rPr>
        <w:t>) và các giá trị địa phương (</w:t>
      </w:r>
      <w:r w:rsidRPr="003F434B">
        <w:rPr>
          <w:rFonts w:ascii="Times New Roman" w:hAnsi="Times New Roman" w:cs="Times New Roman"/>
          <w:i/>
          <w:sz w:val="24"/>
          <w:szCs w:val="24"/>
          <w:lang w:val="vi-VN"/>
        </w:rPr>
        <w:t xml:space="preserve">các địa phương nhận </w:t>
      </w:r>
      <w:r w:rsidR="003F434B" w:rsidRPr="003F434B">
        <w:rPr>
          <w:rFonts w:ascii="Times New Roman" w:hAnsi="Times New Roman" w:cs="Times New Roman"/>
          <w:i/>
          <w:sz w:val="24"/>
          <w:szCs w:val="24"/>
          <w:lang w:val="vi-VN"/>
        </w:rPr>
        <w:t xml:space="preserve">hỗ trợ từ nguồn vốn </w:t>
      </w:r>
      <w:r w:rsidRPr="003F434B">
        <w:rPr>
          <w:rFonts w:ascii="Times New Roman" w:hAnsi="Times New Roman" w:cs="Times New Roman"/>
          <w:i/>
          <w:sz w:val="24"/>
          <w:szCs w:val="24"/>
          <w:lang w:val="vi-VN"/>
        </w:rPr>
        <w:t>ODA</w:t>
      </w:r>
      <w:r w:rsidR="008A625F">
        <w:rPr>
          <w:rFonts w:ascii="Times New Roman" w:hAnsi="Times New Roman" w:cs="Times New Roman"/>
          <w:i/>
          <w:sz w:val="24"/>
          <w:szCs w:val="24"/>
          <w:lang w:val="vi-VN"/>
        </w:rPr>
        <w:t xml:space="preserve"> - Hỗ trợ phát triển chính thức</w:t>
      </w:r>
      <w:r w:rsidRPr="003F434B">
        <w:rPr>
          <w:rFonts w:ascii="Times New Roman" w:hAnsi="Times New Roman" w:cs="Times New Roman"/>
          <w:i/>
          <w:sz w:val="24"/>
          <w:szCs w:val="24"/>
          <w:lang w:val="vi-VN"/>
        </w:rPr>
        <w:t xml:space="preserve"> và các cuộc biểu tình </w:t>
      </w:r>
      <w:r w:rsidR="003F434B" w:rsidRPr="003F434B">
        <w:rPr>
          <w:rFonts w:ascii="Times New Roman" w:hAnsi="Times New Roman" w:cs="Times New Roman"/>
          <w:i/>
          <w:sz w:val="24"/>
          <w:szCs w:val="24"/>
          <w:lang w:val="vi-VN"/>
        </w:rPr>
        <w:t>trong quá khứ</w:t>
      </w:r>
      <w:r w:rsidRPr="00397EF5">
        <w:rPr>
          <w:rFonts w:ascii="Times New Roman" w:hAnsi="Times New Roman" w:cs="Times New Roman"/>
          <w:sz w:val="24"/>
          <w:szCs w:val="24"/>
          <w:lang w:val="vi-VN"/>
        </w:rPr>
        <w:t xml:space="preserve">) ảnh hưởng đến tham gia chính trị của </w:t>
      </w:r>
      <w:r w:rsidR="003F434B">
        <w:rPr>
          <w:rFonts w:ascii="Times New Roman" w:hAnsi="Times New Roman" w:cs="Times New Roman"/>
          <w:sz w:val="24"/>
          <w:szCs w:val="24"/>
          <w:lang w:val="vi-VN"/>
        </w:rPr>
        <w:t>người dân ở cấp cơ sở</w:t>
      </w:r>
      <w:r w:rsidRPr="00397EF5">
        <w:rPr>
          <w:rFonts w:ascii="Times New Roman" w:hAnsi="Times New Roman" w:cs="Times New Roman"/>
          <w:sz w:val="24"/>
          <w:szCs w:val="24"/>
          <w:lang w:val="vi-VN"/>
        </w:rPr>
        <w:t xml:space="preserve">. Cách tiếp cận đa chiều này mở </w:t>
      </w:r>
      <w:r w:rsidR="008A625F">
        <w:rPr>
          <w:rFonts w:ascii="Times New Roman" w:hAnsi="Times New Roman" w:cs="Times New Roman"/>
          <w:sz w:val="24"/>
          <w:szCs w:val="24"/>
          <w:lang w:val="vi-VN"/>
        </w:rPr>
        <w:t xml:space="preserve">ra hướng nghiên cứu </w:t>
      </w:r>
      <w:r w:rsidR="00DF0EBB">
        <w:rPr>
          <w:rFonts w:ascii="Times New Roman" w:hAnsi="Times New Roman" w:cs="Times New Roman"/>
          <w:sz w:val="24"/>
          <w:szCs w:val="24"/>
          <w:lang w:val="vi-VN"/>
        </w:rPr>
        <w:t>ở</w:t>
      </w:r>
      <w:r w:rsidR="008A625F">
        <w:rPr>
          <w:rFonts w:ascii="Times New Roman" w:hAnsi="Times New Roman" w:cs="Times New Roman"/>
          <w:sz w:val="24"/>
          <w:szCs w:val="24"/>
          <w:lang w:val="vi-VN"/>
        </w:rPr>
        <w:t xml:space="preserve"> cấp độ người dân địa phương, bao gồm góc độ </w:t>
      </w:r>
      <w:r w:rsidR="00241D29">
        <w:rPr>
          <w:rFonts w:ascii="Times New Roman" w:hAnsi="Times New Roman" w:cs="Times New Roman"/>
          <w:sz w:val="24"/>
          <w:szCs w:val="24"/>
          <w:lang w:val="vi-VN"/>
        </w:rPr>
        <w:t xml:space="preserve">về </w:t>
      </w:r>
      <w:r w:rsidR="008A625F">
        <w:rPr>
          <w:rFonts w:ascii="Times New Roman" w:hAnsi="Times New Roman" w:cs="Times New Roman"/>
          <w:sz w:val="24"/>
          <w:szCs w:val="24"/>
          <w:lang w:val="vi-VN"/>
        </w:rPr>
        <w:t>thể chế và văn hóa - xã hội.</w:t>
      </w:r>
    </w:p>
    <w:p w14:paraId="18F2C27B" w14:textId="77777777" w:rsidR="008A625F" w:rsidRDefault="008A625F" w:rsidP="008A625F">
      <w:pPr>
        <w:autoSpaceDE w:val="0"/>
        <w:autoSpaceDN w:val="0"/>
        <w:adjustRightInd w:val="0"/>
        <w:spacing w:before="60" w:after="60" w:line="252" w:lineRule="auto"/>
        <w:jc w:val="both"/>
        <w:rPr>
          <w:rFonts w:ascii="Times New Roman" w:hAnsi="Times New Roman" w:cs="Times New Roman"/>
          <w:sz w:val="24"/>
          <w:szCs w:val="24"/>
          <w:lang w:val="vi-VN"/>
        </w:rPr>
      </w:pPr>
      <w:r>
        <w:rPr>
          <w:rFonts w:ascii="Times New Roman" w:hAnsi="Times New Roman" w:cs="Times New Roman"/>
          <w:b/>
          <w:sz w:val="24"/>
          <w:szCs w:val="24"/>
          <w:lang w:val="vi-VN"/>
        </w:rPr>
        <w:tab/>
      </w:r>
      <w:r w:rsidR="00397EF5" w:rsidRPr="0052438C">
        <w:rPr>
          <w:rFonts w:ascii="Times New Roman" w:hAnsi="Times New Roman" w:cs="Times New Roman"/>
          <w:i/>
          <w:sz w:val="24"/>
          <w:szCs w:val="24"/>
          <w:lang w:val="vi-VN"/>
        </w:rPr>
        <w:t>Thứ hai</w:t>
      </w:r>
      <w:r w:rsidR="00397EF5" w:rsidRPr="008A625F">
        <w:rPr>
          <w:rFonts w:ascii="Times New Roman" w:hAnsi="Times New Roman" w:cs="Times New Roman"/>
          <w:sz w:val="24"/>
          <w:szCs w:val="24"/>
          <w:lang w:val="vi-VN"/>
        </w:rPr>
        <w:t>, các phát hiện c</w:t>
      </w:r>
      <w:r>
        <w:rPr>
          <w:rFonts w:ascii="Times New Roman" w:hAnsi="Times New Roman" w:cs="Times New Roman"/>
          <w:sz w:val="24"/>
          <w:szCs w:val="24"/>
          <w:lang w:val="vi-VN"/>
        </w:rPr>
        <w:t>ho thấy</w:t>
      </w:r>
      <w:r w:rsidR="00397EF5" w:rsidRPr="008A625F">
        <w:rPr>
          <w:rFonts w:ascii="Times New Roman" w:hAnsi="Times New Roman" w:cs="Times New Roman"/>
          <w:sz w:val="24"/>
          <w:szCs w:val="24"/>
          <w:lang w:val="vi-VN"/>
        </w:rPr>
        <w:t xml:space="preserve"> bằng chứng mới rằng các lãnh đạo nhiệm kỳ đầu có khả năng huy động</w:t>
      </w:r>
      <w:r>
        <w:rPr>
          <w:rFonts w:ascii="Times New Roman" w:hAnsi="Times New Roman" w:cs="Times New Roman"/>
          <w:sz w:val="24"/>
          <w:szCs w:val="24"/>
          <w:lang w:val="vi-VN"/>
        </w:rPr>
        <w:t xml:space="preserve"> sự tham gia của người dân về chính trị</w:t>
      </w:r>
      <w:r w:rsidR="00397EF5" w:rsidRPr="008A625F">
        <w:rPr>
          <w:rFonts w:ascii="Times New Roman" w:hAnsi="Times New Roman" w:cs="Times New Roman"/>
          <w:sz w:val="24"/>
          <w:szCs w:val="24"/>
          <w:lang w:val="vi-VN"/>
        </w:rPr>
        <w:t xml:space="preserve"> cao hơn, trong khi </w:t>
      </w:r>
      <w:r>
        <w:rPr>
          <w:rFonts w:ascii="Times New Roman" w:hAnsi="Times New Roman" w:cs="Times New Roman"/>
          <w:sz w:val="24"/>
          <w:szCs w:val="24"/>
          <w:lang w:val="vi-VN"/>
        </w:rPr>
        <w:t xml:space="preserve">phần lớn </w:t>
      </w:r>
      <w:r w:rsidR="00397EF5" w:rsidRPr="008A625F">
        <w:rPr>
          <w:rFonts w:ascii="Times New Roman" w:hAnsi="Times New Roman" w:cs="Times New Roman"/>
          <w:sz w:val="24"/>
          <w:szCs w:val="24"/>
          <w:lang w:val="vi-VN"/>
        </w:rPr>
        <w:t xml:space="preserve">các lãnh đạo nhiệm kỳ hai </w:t>
      </w:r>
      <w:r>
        <w:rPr>
          <w:rFonts w:ascii="Times New Roman" w:hAnsi="Times New Roman" w:cs="Times New Roman"/>
          <w:sz w:val="24"/>
          <w:szCs w:val="24"/>
          <w:lang w:val="vi-VN"/>
        </w:rPr>
        <w:t>không còn nhiều động lực và nảy sinh tư duy ngắn hạn. Bên cạnh đó, định kiến về giới tính vẫn tiếp tục ảnh hưởng đến hiệu quả lãnh đạo, các lãnh đạo nam có xu hướng khuyến khích người dân tham gia chính trị cao hơn, trong khi các lãnh đạo nữ phải đối mặt với định kiến về khả năng lãnh đạo của họ.</w:t>
      </w:r>
    </w:p>
    <w:p w14:paraId="404BA134" w14:textId="6F410F01" w:rsidR="00397EF5" w:rsidRPr="008A625F" w:rsidRDefault="008A625F" w:rsidP="00575098">
      <w:pPr>
        <w:autoSpaceDE w:val="0"/>
        <w:autoSpaceDN w:val="0"/>
        <w:adjustRightInd w:val="0"/>
        <w:spacing w:before="60" w:after="60" w:line="252" w:lineRule="auto"/>
        <w:jc w:val="both"/>
        <w:rPr>
          <w:rFonts w:ascii="Times New Roman" w:hAnsi="Times New Roman" w:cs="Times New Roman"/>
          <w:sz w:val="24"/>
          <w:szCs w:val="24"/>
          <w:lang w:val="vi-VN"/>
        </w:rPr>
      </w:pPr>
      <w:r>
        <w:rPr>
          <w:rFonts w:ascii="Times New Roman" w:hAnsi="Times New Roman" w:cs="Times New Roman"/>
          <w:b/>
          <w:sz w:val="24"/>
          <w:szCs w:val="24"/>
          <w:lang w:val="vi-VN"/>
        </w:rPr>
        <w:tab/>
      </w:r>
      <w:r w:rsidR="00397EF5" w:rsidRPr="0052438C">
        <w:rPr>
          <w:rFonts w:ascii="Times New Roman" w:hAnsi="Times New Roman" w:cs="Times New Roman"/>
          <w:i/>
          <w:sz w:val="24"/>
          <w:szCs w:val="24"/>
          <w:lang w:val="vi-VN"/>
        </w:rPr>
        <w:t>Thứ ba,</w:t>
      </w:r>
      <w:r w:rsidR="00397EF5" w:rsidRPr="008A625F">
        <w:rPr>
          <w:rFonts w:ascii="Times New Roman" w:hAnsi="Times New Roman" w:cs="Times New Roman"/>
          <w:sz w:val="24"/>
          <w:szCs w:val="24"/>
          <w:lang w:val="vi-VN"/>
        </w:rPr>
        <w:t xml:space="preserve"> nghiên cứu này giới thiệu một cách tiếp cận mới về giá trị địa phương bằng cách sử dụng</w:t>
      </w:r>
      <w:r>
        <w:rPr>
          <w:rFonts w:ascii="Times New Roman" w:hAnsi="Times New Roman" w:cs="Times New Roman"/>
          <w:sz w:val="24"/>
          <w:szCs w:val="24"/>
          <w:lang w:val="vi-VN"/>
        </w:rPr>
        <w:t xml:space="preserve"> biến đại diện là </w:t>
      </w:r>
      <w:r w:rsidR="002721AC">
        <w:rPr>
          <w:rFonts w:ascii="Times New Roman" w:hAnsi="Times New Roman" w:cs="Times New Roman"/>
          <w:sz w:val="24"/>
          <w:szCs w:val="24"/>
          <w:lang w:val="vi-VN"/>
        </w:rPr>
        <w:t xml:space="preserve">việc </w:t>
      </w:r>
      <w:r>
        <w:rPr>
          <w:rFonts w:ascii="Times New Roman" w:hAnsi="Times New Roman" w:cs="Times New Roman"/>
          <w:sz w:val="24"/>
          <w:szCs w:val="24"/>
          <w:lang w:val="vi-VN"/>
        </w:rPr>
        <w:t>hỗ trợ từ nguồn vốn ODA</w:t>
      </w:r>
      <w:r w:rsidR="00575098">
        <w:rPr>
          <w:rFonts w:ascii="Times New Roman" w:hAnsi="Times New Roman" w:cs="Times New Roman"/>
          <w:sz w:val="24"/>
          <w:szCs w:val="24"/>
          <w:lang w:val="vi-VN"/>
        </w:rPr>
        <w:t xml:space="preserve"> và các hoạt động biểu tính trong quá khứ, mở ra những điểm mới so với các</w:t>
      </w:r>
      <w:r w:rsidR="00766328">
        <w:rPr>
          <w:rFonts w:ascii="Times New Roman" w:hAnsi="Times New Roman" w:cs="Times New Roman"/>
          <w:sz w:val="24"/>
          <w:szCs w:val="24"/>
          <w:lang w:val="vi-VN"/>
        </w:rPr>
        <w:t>h</w:t>
      </w:r>
      <w:r w:rsidR="00575098">
        <w:rPr>
          <w:rFonts w:ascii="Times New Roman" w:hAnsi="Times New Roman" w:cs="Times New Roman"/>
          <w:sz w:val="24"/>
          <w:szCs w:val="24"/>
          <w:lang w:val="vi-VN"/>
        </w:rPr>
        <w:t xml:space="preserve"> đo lường về </w:t>
      </w:r>
      <w:r w:rsidR="00C63C19">
        <w:rPr>
          <w:rFonts w:ascii="Times New Roman" w:hAnsi="Times New Roman" w:cs="Times New Roman"/>
          <w:sz w:val="24"/>
          <w:szCs w:val="24"/>
          <w:lang w:val="vi-VN"/>
        </w:rPr>
        <w:t xml:space="preserve">giá trị </w:t>
      </w:r>
      <w:r w:rsidR="00575098">
        <w:rPr>
          <w:rFonts w:ascii="Times New Roman" w:hAnsi="Times New Roman" w:cs="Times New Roman"/>
          <w:sz w:val="24"/>
          <w:szCs w:val="24"/>
          <w:lang w:val="vi-VN"/>
        </w:rPr>
        <w:t xml:space="preserve">văn hóa hay niềm tin như trong các nghiên cứu trước đây. </w:t>
      </w:r>
      <w:r w:rsidR="00397EF5" w:rsidRPr="008A625F">
        <w:rPr>
          <w:rFonts w:ascii="Times New Roman" w:hAnsi="Times New Roman" w:cs="Times New Roman"/>
          <w:sz w:val="24"/>
          <w:szCs w:val="24"/>
          <w:lang w:val="vi-VN"/>
        </w:rPr>
        <w:t xml:space="preserve">Các phát hiện cho thấy rằng những đại diện này có ảnh hưởng trực tiếp và đáng kể đến </w:t>
      </w:r>
      <w:r w:rsidR="00575098">
        <w:rPr>
          <w:rFonts w:ascii="Times New Roman" w:hAnsi="Times New Roman" w:cs="Times New Roman"/>
          <w:sz w:val="24"/>
          <w:szCs w:val="24"/>
          <w:lang w:val="vi-VN"/>
        </w:rPr>
        <w:t xml:space="preserve">sự </w:t>
      </w:r>
      <w:r w:rsidR="00397EF5" w:rsidRPr="008A625F">
        <w:rPr>
          <w:rFonts w:ascii="Times New Roman" w:hAnsi="Times New Roman" w:cs="Times New Roman"/>
          <w:sz w:val="24"/>
          <w:szCs w:val="24"/>
          <w:lang w:val="vi-VN"/>
        </w:rPr>
        <w:t>tham gia chính trị</w:t>
      </w:r>
      <w:r w:rsidR="00575098">
        <w:rPr>
          <w:rFonts w:ascii="Times New Roman" w:hAnsi="Times New Roman" w:cs="Times New Roman"/>
          <w:sz w:val="24"/>
          <w:szCs w:val="24"/>
          <w:lang w:val="vi-VN"/>
        </w:rPr>
        <w:t xml:space="preserve"> của người dân ở địa phương</w:t>
      </w:r>
      <w:r w:rsidR="00397EF5" w:rsidRPr="008A625F">
        <w:rPr>
          <w:rFonts w:ascii="Times New Roman" w:hAnsi="Times New Roman" w:cs="Times New Roman"/>
          <w:sz w:val="24"/>
          <w:szCs w:val="24"/>
          <w:lang w:val="vi-VN"/>
        </w:rPr>
        <w:t xml:space="preserve">. Hơn nữa, </w:t>
      </w:r>
      <w:r w:rsidR="00575098">
        <w:rPr>
          <w:rFonts w:ascii="Times New Roman" w:hAnsi="Times New Roman" w:cs="Times New Roman"/>
          <w:sz w:val="24"/>
          <w:szCs w:val="24"/>
          <w:lang w:val="vi-VN"/>
        </w:rPr>
        <w:t xml:space="preserve">các </w:t>
      </w:r>
      <w:r w:rsidR="0052438C">
        <w:rPr>
          <w:rFonts w:ascii="Times New Roman" w:hAnsi="Times New Roman" w:cs="Times New Roman"/>
          <w:sz w:val="24"/>
          <w:szCs w:val="24"/>
          <w:lang w:val="vi-VN"/>
        </w:rPr>
        <w:t>biến này cũng</w:t>
      </w:r>
      <w:r w:rsidR="00397EF5" w:rsidRPr="008A625F">
        <w:rPr>
          <w:rFonts w:ascii="Times New Roman" w:hAnsi="Times New Roman" w:cs="Times New Roman"/>
          <w:sz w:val="24"/>
          <w:szCs w:val="24"/>
          <w:lang w:val="vi-VN"/>
        </w:rPr>
        <w:t xml:space="preserve"> điều tiết ảnh hưởng đến mối quan hệ giữa các đặc điểm lãnh đạo và </w:t>
      </w:r>
      <w:r w:rsidR="0052438C">
        <w:rPr>
          <w:rFonts w:ascii="Times New Roman" w:hAnsi="Times New Roman" w:cs="Times New Roman"/>
          <w:sz w:val="24"/>
          <w:szCs w:val="24"/>
          <w:lang w:val="vi-VN"/>
        </w:rPr>
        <w:t xml:space="preserve">sự </w:t>
      </w:r>
      <w:r w:rsidR="00397EF5" w:rsidRPr="008A625F">
        <w:rPr>
          <w:rFonts w:ascii="Times New Roman" w:hAnsi="Times New Roman" w:cs="Times New Roman"/>
          <w:sz w:val="24"/>
          <w:szCs w:val="24"/>
          <w:lang w:val="vi-VN"/>
        </w:rPr>
        <w:t>tham gia chính trị</w:t>
      </w:r>
      <w:r w:rsidR="0052438C">
        <w:rPr>
          <w:rFonts w:ascii="Times New Roman" w:hAnsi="Times New Roman" w:cs="Times New Roman"/>
          <w:sz w:val="24"/>
          <w:szCs w:val="24"/>
          <w:lang w:val="vi-VN"/>
        </w:rPr>
        <w:t xml:space="preserve"> của người dân</w:t>
      </w:r>
      <w:r w:rsidR="00397EF5" w:rsidRPr="008A625F">
        <w:rPr>
          <w:rFonts w:ascii="Times New Roman" w:hAnsi="Times New Roman" w:cs="Times New Roman"/>
          <w:sz w:val="24"/>
          <w:szCs w:val="24"/>
          <w:lang w:val="vi-VN"/>
        </w:rPr>
        <w:t>.</w:t>
      </w:r>
    </w:p>
    <w:p w14:paraId="30743117" w14:textId="64646670" w:rsidR="00397EF5" w:rsidRPr="00397EF5" w:rsidRDefault="0052438C" w:rsidP="00397EF5">
      <w:pPr>
        <w:autoSpaceDE w:val="0"/>
        <w:autoSpaceDN w:val="0"/>
        <w:adjustRightInd w:val="0"/>
        <w:spacing w:before="60" w:after="60" w:line="252" w:lineRule="auto"/>
        <w:rPr>
          <w:rFonts w:ascii="Times New Roman" w:hAnsi="Times New Roman" w:cs="Times New Roman"/>
          <w:b/>
          <w:sz w:val="24"/>
          <w:szCs w:val="24"/>
          <w:lang w:val="vi-VN"/>
        </w:rPr>
      </w:pPr>
      <w:r>
        <w:rPr>
          <w:rFonts w:ascii="Times New Roman" w:hAnsi="Times New Roman" w:cs="Times New Roman"/>
          <w:b/>
          <w:sz w:val="24"/>
          <w:szCs w:val="24"/>
          <w:lang w:val="vi-VN"/>
        </w:rPr>
        <w:t>Khuyến nghị từ các phát hiện của luận án</w:t>
      </w:r>
    </w:p>
    <w:p w14:paraId="380935F8" w14:textId="0A65E180" w:rsidR="00397EF5" w:rsidRPr="0052438C" w:rsidRDefault="0052438C" w:rsidP="00827FCF">
      <w:pPr>
        <w:autoSpaceDE w:val="0"/>
        <w:autoSpaceDN w:val="0"/>
        <w:adjustRightInd w:val="0"/>
        <w:spacing w:before="60" w:after="60" w:line="252" w:lineRule="auto"/>
        <w:jc w:val="both"/>
        <w:rPr>
          <w:rFonts w:ascii="Times New Roman" w:hAnsi="Times New Roman" w:cs="Times New Roman"/>
          <w:sz w:val="24"/>
          <w:szCs w:val="24"/>
          <w:lang w:val="vi-VN"/>
        </w:rPr>
      </w:pPr>
      <w:r>
        <w:rPr>
          <w:rFonts w:ascii="Times New Roman" w:hAnsi="Times New Roman" w:cs="Times New Roman"/>
          <w:sz w:val="24"/>
          <w:szCs w:val="24"/>
          <w:lang w:val="vi-VN"/>
        </w:rPr>
        <w:tab/>
      </w:r>
      <w:r w:rsidR="00397EF5" w:rsidRPr="0052438C">
        <w:rPr>
          <w:rFonts w:ascii="Times New Roman" w:hAnsi="Times New Roman" w:cs="Times New Roman"/>
          <w:sz w:val="24"/>
          <w:szCs w:val="24"/>
          <w:lang w:val="vi-VN"/>
        </w:rPr>
        <w:t xml:space="preserve">Luận án đề xuất một số khuyến nghị chính sách nhằm nâng cao </w:t>
      </w:r>
      <w:r>
        <w:rPr>
          <w:rFonts w:ascii="Times New Roman" w:hAnsi="Times New Roman" w:cs="Times New Roman"/>
          <w:sz w:val="24"/>
          <w:szCs w:val="24"/>
          <w:lang w:val="vi-VN"/>
        </w:rPr>
        <w:t xml:space="preserve">sự </w:t>
      </w:r>
      <w:r w:rsidR="00397EF5" w:rsidRPr="0052438C">
        <w:rPr>
          <w:rFonts w:ascii="Times New Roman" w:hAnsi="Times New Roman" w:cs="Times New Roman"/>
          <w:sz w:val="24"/>
          <w:szCs w:val="24"/>
          <w:lang w:val="vi-VN"/>
        </w:rPr>
        <w:t xml:space="preserve">tham gia chính trị và </w:t>
      </w:r>
      <w:r>
        <w:rPr>
          <w:rFonts w:ascii="Times New Roman" w:hAnsi="Times New Roman" w:cs="Times New Roman"/>
          <w:sz w:val="24"/>
          <w:szCs w:val="24"/>
          <w:lang w:val="vi-VN"/>
        </w:rPr>
        <w:t>nâng cao chất lượng</w:t>
      </w:r>
      <w:r w:rsidR="00397EF5" w:rsidRPr="0052438C">
        <w:rPr>
          <w:rFonts w:ascii="Times New Roman" w:hAnsi="Times New Roman" w:cs="Times New Roman"/>
          <w:sz w:val="24"/>
          <w:szCs w:val="24"/>
          <w:lang w:val="vi-VN"/>
        </w:rPr>
        <w:t xml:space="preserve"> quản trị địa phương tại Việt Nam:</w:t>
      </w:r>
    </w:p>
    <w:p w14:paraId="402EEABA" w14:textId="18A567D8" w:rsidR="00397EF5" w:rsidRPr="0052438C" w:rsidRDefault="0052438C" w:rsidP="00827FCF">
      <w:pPr>
        <w:autoSpaceDE w:val="0"/>
        <w:autoSpaceDN w:val="0"/>
        <w:adjustRightInd w:val="0"/>
        <w:spacing w:before="60" w:after="60" w:line="252" w:lineRule="auto"/>
        <w:jc w:val="both"/>
        <w:rPr>
          <w:rFonts w:ascii="Times New Roman" w:hAnsi="Times New Roman" w:cs="Times New Roman"/>
          <w:sz w:val="24"/>
          <w:szCs w:val="24"/>
          <w:lang w:val="vi-VN"/>
        </w:rPr>
      </w:pPr>
      <w:r>
        <w:rPr>
          <w:rFonts w:ascii="Times New Roman" w:hAnsi="Times New Roman" w:cs="Times New Roman"/>
          <w:sz w:val="24"/>
          <w:szCs w:val="24"/>
          <w:lang w:val="vi-VN"/>
        </w:rPr>
        <w:tab/>
      </w:r>
      <w:r w:rsidR="00397EF5" w:rsidRPr="0052438C">
        <w:rPr>
          <w:rFonts w:ascii="Times New Roman" w:hAnsi="Times New Roman" w:cs="Times New Roman"/>
          <w:i/>
          <w:sz w:val="24"/>
          <w:szCs w:val="24"/>
          <w:lang w:val="vi-VN"/>
        </w:rPr>
        <w:t>Thứ nhất</w:t>
      </w:r>
      <w:r w:rsidR="00397EF5" w:rsidRPr="0052438C">
        <w:rPr>
          <w:rFonts w:ascii="Times New Roman" w:hAnsi="Times New Roman" w:cs="Times New Roman"/>
          <w:sz w:val="24"/>
          <w:szCs w:val="24"/>
          <w:lang w:val="vi-VN"/>
        </w:rPr>
        <w:t xml:space="preserve">, đề xuất cải cách trách nhiệm nhiệm kỳ bằng cách tăng cường cơ chế đánh giá và thăng tiến cho các lãnh đạo nhiệm kỳ hai, </w:t>
      </w:r>
      <w:r>
        <w:rPr>
          <w:rFonts w:ascii="Times New Roman" w:hAnsi="Times New Roman" w:cs="Times New Roman"/>
          <w:sz w:val="24"/>
          <w:szCs w:val="24"/>
          <w:lang w:val="vi-VN"/>
        </w:rPr>
        <w:t>gắn với</w:t>
      </w:r>
      <w:r w:rsidR="00397EF5" w:rsidRPr="0052438C">
        <w:rPr>
          <w:rFonts w:ascii="Times New Roman" w:hAnsi="Times New Roman" w:cs="Times New Roman"/>
          <w:sz w:val="24"/>
          <w:szCs w:val="24"/>
          <w:lang w:val="vi-VN"/>
        </w:rPr>
        <w:t xml:space="preserve"> </w:t>
      </w:r>
      <w:r>
        <w:rPr>
          <w:rFonts w:ascii="Times New Roman" w:hAnsi="Times New Roman" w:cs="Times New Roman"/>
          <w:sz w:val="24"/>
          <w:szCs w:val="24"/>
          <w:lang w:val="vi-VN"/>
        </w:rPr>
        <w:t>kết quả thực hiện nhiệm vụ của lãnh đạo</w:t>
      </w:r>
      <w:r w:rsidR="001A118A">
        <w:rPr>
          <w:rFonts w:ascii="Times New Roman" w:hAnsi="Times New Roman" w:cs="Times New Roman"/>
          <w:sz w:val="24"/>
          <w:szCs w:val="24"/>
          <w:lang w:val="vi-VN"/>
        </w:rPr>
        <w:t xml:space="preserve">, </w:t>
      </w:r>
      <w:r w:rsidR="00397EF5" w:rsidRPr="0052438C">
        <w:rPr>
          <w:rFonts w:ascii="Times New Roman" w:hAnsi="Times New Roman" w:cs="Times New Roman"/>
          <w:sz w:val="24"/>
          <w:szCs w:val="24"/>
          <w:lang w:val="vi-VN"/>
        </w:rPr>
        <w:t xml:space="preserve">sự hài lòng của </w:t>
      </w:r>
      <w:r>
        <w:rPr>
          <w:rFonts w:ascii="Times New Roman" w:hAnsi="Times New Roman" w:cs="Times New Roman"/>
          <w:sz w:val="24"/>
          <w:szCs w:val="24"/>
          <w:lang w:val="vi-VN"/>
        </w:rPr>
        <w:t>người</w:t>
      </w:r>
      <w:r w:rsidR="00397EF5" w:rsidRPr="0052438C">
        <w:rPr>
          <w:rFonts w:ascii="Times New Roman" w:hAnsi="Times New Roman" w:cs="Times New Roman"/>
          <w:sz w:val="24"/>
          <w:szCs w:val="24"/>
          <w:lang w:val="vi-VN"/>
        </w:rPr>
        <w:t xml:space="preserve"> dân và các chỉ số quản trị như điểm số PAPI.</w:t>
      </w:r>
    </w:p>
    <w:p w14:paraId="232ECEB9" w14:textId="084EC04E" w:rsidR="00397EF5" w:rsidRPr="0052438C" w:rsidRDefault="0052438C" w:rsidP="00827FCF">
      <w:pPr>
        <w:autoSpaceDE w:val="0"/>
        <w:autoSpaceDN w:val="0"/>
        <w:adjustRightInd w:val="0"/>
        <w:spacing w:before="60" w:after="60" w:line="252" w:lineRule="auto"/>
        <w:jc w:val="both"/>
        <w:rPr>
          <w:rFonts w:ascii="Times New Roman" w:hAnsi="Times New Roman" w:cs="Times New Roman"/>
          <w:sz w:val="24"/>
          <w:szCs w:val="24"/>
          <w:lang w:val="vi-VN"/>
        </w:rPr>
      </w:pPr>
      <w:r>
        <w:rPr>
          <w:rFonts w:ascii="Times New Roman" w:hAnsi="Times New Roman" w:cs="Times New Roman"/>
          <w:sz w:val="24"/>
          <w:szCs w:val="24"/>
          <w:lang w:val="vi-VN"/>
        </w:rPr>
        <w:tab/>
      </w:r>
      <w:r w:rsidR="00397EF5" w:rsidRPr="0052438C">
        <w:rPr>
          <w:rFonts w:ascii="Times New Roman" w:hAnsi="Times New Roman" w:cs="Times New Roman"/>
          <w:i/>
          <w:sz w:val="24"/>
          <w:szCs w:val="24"/>
          <w:lang w:val="vi-VN"/>
        </w:rPr>
        <w:t>Thứ hai</w:t>
      </w:r>
      <w:r w:rsidR="00397EF5" w:rsidRPr="0052438C">
        <w:rPr>
          <w:rFonts w:ascii="Times New Roman" w:hAnsi="Times New Roman" w:cs="Times New Roman"/>
          <w:sz w:val="24"/>
          <w:szCs w:val="24"/>
          <w:lang w:val="vi-VN"/>
        </w:rPr>
        <w:t xml:space="preserve">, nhấn mạnh tầm quan trọng của việc thúc đẩy đối thoại cộng đồng bằng cách thể chế hóa các </w:t>
      </w:r>
      <w:r>
        <w:rPr>
          <w:rFonts w:ascii="Times New Roman" w:hAnsi="Times New Roman" w:cs="Times New Roman"/>
          <w:sz w:val="24"/>
          <w:szCs w:val="24"/>
          <w:lang w:val="vi-VN"/>
        </w:rPr>
        <w:t>cuộc trao đổi</w:t>
      </w:r>
      <w:r w:rsidR="00397EF5" w:rsidRPr="0052438C">
        <w:rPr>
          <w:rFonts w:ascii="Times New Roman" w:hAnsi="Times New Roman" w:cs="Times New Roman"/>
          <w:sz w:val="24"/>
          <w:szCs w:val="24"/>
          <w:lang w:val="vi-VN"/>
        </w:rPr>
        <w:t xml:space="preserve"> </w:t>
      </w:r>
      <w:r>
        <w:rPr>
          <w:rFonts w:ascii="Times New Roman" w:hAnsi="Times New Roman" w:cs="Times New Roman"/>
          <w:sz w:val="24"/>
          <w:szCs w:val="24"/>
          <w:lang w:val="vi-VN"/>
        </w:rPr>
        <w:t xml:space="preserve">người </w:t>
      </w:r>
      <w:r w:rsidR="00397EF5" w:rsidRPr="0052438C">
        <w:rPr>
          <w:rFonts w:ascii="Times New Roman" w:hAnsi="Times New Roman" w:cs="Times New Roman"/>
          <w:sz w:val="24"/>
          <w:szCs w:val="24"/>
          <w:lang w:val="vi-VN"/>
        </w:rPr>
        <w:t>dân</w:t>
      </w:r>
      <w:r>
        <w:rPr>
          <w:rFonts w:ascii="Times New Roman" w:hAnsi="Times New Roman" w:cs="Times New Roman"/>
          <w:sz w:val="24"/>
          <w:szCs w:val="24"/>
          <w:lang w:val="vi-VN"/>
        </w:rPr>
        <w:t xml:space="preserve"> </w:t>
      </w:r>
      <w:r w:rsidR="00397EF5" w:rsidRPr="0052438C">
        <w:rPr>
          <w:rFonts w:ascii="Times New Roman" w:hAnsi="Times New Roman" w:cs="Times New Roman"/>
          <w:sz w:val="24"/>
          <w:szCs w:val="24"/>
          <w:lang w:val="vi-VN"/>
        </w:rPr>
        <w:t>-</w:t>
      </w:r>
      <w:r>
        <w:rPr>
          <w:rFonts w:ascii="Times New Roman" w:hAnsi="Times New Roman" w:cs="Times New Roman"/>
          <w:sz w:val="24"/>
          <w:szCs w:val="24"/>
          <w:lang w:val="vi-VN"/>
        </w:rPr>
        <w:t xml:space="preserve"> </w:t>
      </w:r>
      <w:r w:rsidR="00397EF5" w:rsidRPr="0052438C">
        <w:rPr>
          <w:rFonts w:ascii="Times New Roman" w:hAnsi="Times New Roman" w:cs="Times New Roman"/>
          <w:sz w:val="24"/>
          <w:szCs w:val="24"/>
          <w:lang w:val="vi-VN"/>
        </w:rPr>
        <w:t>lãnh đạo</w:t>
      </w:r>
      <w:r>
        <w:rPr>
          <w:rFonts w:ascii="Times New Roman" w:hAnsi="Times New Roman" w:cs="Times New Roman"/>
          <w:sz w:val="24"/>
          <w:szCs w:val="24"/>
          <w:lang w:val="vi-VN"/>
        </w:rPr>
        <w:t xml:space="preserve"> về các vấn đề như </w:t>
      </w:r>
      <w:r w:rsidR="00397EF5" w:rsidRPr="0052438C">
        <w:rPr>
          <w:rFonts w:ascii="Times New Roman" w:hAnsi="Times New Roman" w:cs="Times New Roman"/>
          <w:sz w:val="24"/>
          <w:szCs w:val="24"/>
          <w:lang w:val="vi-VN"/>
        </w:rPr>
        <w:t xml:space="preserve">ngân sách </w:t>
      </w:r>
      <w:r>
        <w:rPr>
          <w:rFonts w:ascii="Times New Roman" w:hAnsi="Times New Roman" w:cs="Times New Roman"/>
          <w:sz w:val="24"/>
          <w:szCs w:val="24"/>
          <w:lang w:val="vi-VN"/>
        </w:rPr>
        <w:t>địa phương</w:t>
      </w:r>
      <w:r w:rsidR="00397EF5" w:rsidRPr="0052438C">
        <w:rPr>
          <w:rFonts w:ascii="Times New Roman" w:hAnsi="Times New Roman" w:cs="Times New Roman"/>
          <w:sz w:val="24"/>
          <w:szCs w:val="24"/>
          <w:lang w:val="vi-VN"/>
        </w:rPr>
        <w:t xml:space="preserve"> và tư vấn công cộng để cải thiện tính minh bạch và </w:t>
      </w:r>
      <w:r>
        <w:rPr>
          <w:rFonts w:ascii="Times New Roman" w:hAnsi="Times New Roman" w:cs="Times New Roman"/>
          <w:sz w:val="24"/>
          <w:szCs w:val="24"/>
          <w:lang w:val="vi-VN"/>
        </w:rPr>
        <w:t xml:space="preserve">tăng </w:t>
      </w:r>
      <w:r w:rsidR="00397EF5" w:rsidRPr="0052438C">
        <w:rPr>
          <w:rFonts w:ascii="Times New Roman" w:hAnsi="Times New Roman" w:cs="Times New Roman"/>
          <w:sz w:val="24"/>
          <w:szCs w:val="24"/>
          <w:lang w:val="vi-VN"/>
        </w:rPr>
        <w:t>khả năng phản hồi</w:t>
      </w:r>
      <w:r>
        <w:rPr>
          <w:rFonts w:ascii="Times New Roman" w:hAnsi="Times New Roman" w:cs="Times New Roman"/>
          <w:sz w:val="24"/>
          <w:szCs w:val="24"/>
          <w:lang w:val="vi-VN"/>
        </w:rPr>
        <w:t xml:space="preserve"> của lãnh đạo</w:t>
      </w:r>
      <w:r w:rsidR="00397EF5" w:rsidRPr="0052438C">
        <w:rPr>
          <w:rFonts w:ascii="Times New Roman" w:hAnsi="Times New Roman" w:cs="Times New Roman"/>
          <w:sz w:val="24"/>
          <w:szCs w:val="24"/>
          <w:lang w:val="vi-VN"/>
        </w:rPr>
        <w:t>.</w:t>
      </w:r>
      <w:r>
        <w:rPr>
          <w:rFonts w:ascii="Times New Roman" w:hAnsi="Times New Roman" w:cs="Times New Roman"/>
          <w:sz w:val="24"/>
          <w:szCs w:val="24"/>
          <w:lang w:val="vi-VN"/>
        </w:rPr>
        <w:tab/>
      </w:r>
    </w:p>
    <w:p w14:paraId="5A4F12C0" w14:textId="6FD9421C" w:rsidR="00397EF5" w:rsidRPr="0052438C" w:rsidRDefault="0052438C" w:rsidP="00827FCF">
      <w:pPr>
        <w:autoSpaceDE w:val="0"/>
        <w:autoSpaceDN w:val="0"/>
        <w:adjustRightInd w:val="0"/>
        <w:spacing w:before="60" w:after="60" w:line="252" w:lineRule="auto"/>
        <w:jc w:val="both"/>
        <w:rPr>
          <w:rFonts w:ascii="Times New Roman" w:hAnsi="Times New Roman" w:cs="Times New Roman"/>
          <w:sz w:val="24"/>
          <w:szCs w:val="24"/>
          <w:lang w:val="vi-VN"/>
        </w:rPr>
      </w:pPr>
      <w:r>
        <w:rPr>
          <w:rFonts w:ascii="Times New Roman" w:hAnsi="Times New Roman" w:cs="Times New Roman"/>
          <w:sz w:val="24"/>
          <w:szCs w:val="24"/>
          <w:lang w:val="vi-VN"/>
        </w:rPr>
        <w:tab/>
      </w:r>
      <w:r w:rsidR="00397EF5" w:rsidRPr="0052438C">
        <w:rPr>
          <w:rFonts w:ascii="Times New Roman" w:hAnsi="Times New Roman" w:cs="Times New Roman"/>
          <w:i/>
          <w:sz w:val="24"/>
          <w:szCs w:val="24"/>
          <w:lang w:val="vi-VN"/>
        </w:rPr>
        <w:t>Thứ ba</w:t>
      </w:r>
      <w:r w:rsidR="00397EF5" w:rsidRPr="0052438C">
        <w:rPr>
          <w:rFonts w:ascii="Times New Roman" w:hAnsi="Times New Roman" w:cs="Times New Roman"/>
          <w:sz w:val="24"/>
          <w:szCs w:val="24"/>
          <w:lang w:val="vi-VN"/>
        </w:rPr>
        <w:t xml:space="preserve">, tăng cường quản lý ODA bằng cách tích hợp các cơ chế tham gia và giám sát vào </w:t>
      </w:r>
      <w:r>
        <w:rPr>
          <w:rFonts w:ascii="Times New Roman" w:hAnsi="Times New Roman" w:cs="Times New Roman"/>
          <w:sz w:val="24"/>
          <w:szCs w:val="24"/>
          <w:lang w:val="vi-VN"/>
        </w:rPr>
        <w:t>quá trình phân bổ nguồn vốn</w:t>
      </w:r>
      <w:r w:rsidR="00397EF5" w:rsidRPr="0052438C">
        <w:rPr>
          <w:rFonts w:ascii="Times New Roman" w:hAnsi="Times New Roman" w:cs="Times New Roman"/>
          <w:sz w:val="24"/>
          <w:szCs w:val="24"/>
          <w:lang w:val="vi-VN"/>
        </w:rPr>
        <w:t xml:space="preserve"> ODA </w:t>
      </w:r>
      <w:r>
        <w:rPr>
          <w:rFonts w:ascii="Times New Roman" w:hAnsi="Times New Roman" w:cs="Times New Roman"/>
          <w:sz w:val="24"/>
          <w:szCs w:val="24"/>
          <w:lang w:val="vi-VN"/>
        </w:rPr>
        <w:t xml:space="preserve">về địa phương </w:t>
      </w:r>
      <w:r w:rsidR="00397EF5" w:rsidRPr="0052438C">
        <w:rPr>
          <w:rFonts w:ascii="Times New Roman" w:hAnsi="Times New Roman" w:cs="Times New Roman"/>
          <w:sz w:val="24"/>
          <w:szCs w:val="24"/>
          <w:lang w:val="vi-VN"/>
        </w:rPr>
        <w:t>để đảm bảo rằng viện trợ phát triển thúc đẩy tính minh bạch, trách nhiệm và sự tham gia của công dân.</w:t>
      </w:r>
    </w:p>
    <w:p w14:paraId="4A93E564" w14:textId="60FF1F9D" w:rsidR="00397EF5" w:rsidRPr="0052438C" w:rsidRDefault="0052438C" w:rsidP="00827FCF">
      <w:pPr>
        <w:autoSpaceDE w:val="0"/>
        <w:autoSpaceDN w:val="0"/>
        <w:adjustRightInd w:val="0"/>
        <w:spacing w:before="60" w:after="60" w:line="252" w:lineRule="auto"/>
        <w:jc w:val="both"/>
        <w:rPr>
          <w:rFonts w:ascii="Times New Roman" w:hAnsi="Times New Roman" w:cs="Times New Roman"/>
          <w:sz w:val="24"/>
          <w:szCs w:val="24"/>
          <w:lang w:val="vi-VN"/>
        </w:rPr>
      </w:pPr>
      <w:r>
        <w:rPr>
          <w:rFonts w:ascii="Times New Roman" w:hAnsi="Times New Roman" w:cs="Times New Roman"/>
          <w:sz w:val="24"/>
          <w:szCs w:val="24"/>
          <w:lang w:val="vi-VN"/>
        </w:rPr>
        <w:tab/>
      </w:r>
      <w:r w:rsidR="00397EF5" w:rsidRPr="0052438C">
        <w:rPr>
          <w:rFonts w:ascii="Times New Roman" w:hAnsi="Times New Roman" w:cs="Times New Roman"/>
          <w:sz w:val="24"/>
          <w:szCs w:val="24"/>
          <w:lang w:val="vi-VN"/>
        </w:rPr>
        <w:t xml:space="preserve">Cuối cùng, nghiên cứu </w:t>
      </w:r>
      <w:r>
        <w:rPr>
          <w:rFonts w:ascii="Times New Roman" w:hAnsi="Times New Roman" w:cs="Times New Roman"/>
          <w:sz w:val="24"/>
          <w:szCs w:val="24"/>
          <w:lang w:val="vi-VN"/>
        </w:rPr>
        <w:t xml:space="preserve">đề xuất </w:t>
      </w:r>
      <w:r w:rsidR="00397EF5" w:rsidRPr="0052438C">
        <w:rPr>
          <w:rFonts w:ascii="Times New Roman" w:hAnsi="Times New Roman" w:cs="Times New Roman"/>
          <w:sz w:val="24"/>
          <w:szCs w:val="24"/>
          <w:lang w:val="vi-VN"/>
        </w:rPr>
        <w:t xml:space="preserve">thực hiện các cải cách thể chế rộng rãi hơn, bao gồm tăng cường nỗ lực chống tham nhũng, mở rộng giáo dục </w:t>
      </w:r>
      <w:r>
        <w:rPr>
          <w:rFonts w:ascii="Times New Roman" w:hAnsi="Times New Roman" w:cs="Times New Roman"/>
          <w:sz w:val="24"/>
          <w:szCs w:val="24"/>
          <w:lang w:val="vi-VN"/>
        </w:rPr>
        <w:t>tư tưởng</w:t>
      </w:r>
      <w:r w:rsidR="00397EF5" w:rsidRPr="0052438C">
        <w:rPr>
          <w:rFonts w:ascii="Times New Roman" w:hAnsi="Times New Roman" w:cs="Times New Roman"/>
          <w:sz w:val="24"/>
          <w:szCs w:val="24"/>
          <w:lang w:val="vi-VN"/>
        </w:rPr>
        <w:t xml:space="preserve"> và sử dụng hệ thống </w:t>
      </w:r>
      <w:r>
        <w:rPr>
          <w:rFonts w:ascii="Times New Roman" w:hAnsi="Times New Roman" w:cs="Times New Roman"/>
          <w:sz w:val="24"/>
          <w:szCs w:val="24"/>
          <w:lang w:val="vi-VN"/>
        </w:rPr>
        <w:t>chỉ số</w:t>
      </w:r>
      <w:r w:rsidR="00397EF5" w:rsidRPr="0052438C">
        <w:rPr>
          <w:rFonts w:ascii="Times New Roman" w:hAnsi="Times New Roman" w:cs="Times New Roman"/>
          <w:sz w:val="24"/>
          <w:szCs w:val="24"/>
          <w:lang w:val="vi-VN"/>
        </w:rPr>
        <w:t xml:space="preserve"> PAPI như một công cụ giám sát và đánh giá để </w:t>
      </w:r>
      <w:r>
        <w:rPr>
          <w:rFonts w:ascii="Times New Roman" w:hAnsi="Times New Roman" w:cs="Times New Roman"/>
          <w:sz w:val="24"/>
          <w:szCs w:val="24"/>
          <w:lang w:val="vi-VN"/>
        </w:rPr>
        <w:t>nâng cao</w:t>
      </w:r>
      <w:r w:rsidR="00397EF5" w:rsidRPr="0052438C">
        <w:rPr>
          <w:rFonts w:ascii="Times New Roman" w:hAnsi="Times New Roman" w:cs="Times New Roman"/>
          <w:sz w:val="24"/>
          <w:szCs w:val="24"/>
          <w:lang w:val="vi-VN"/>
        </w:rPr>
        <w:t xml:space="preserve"> hiệu quả </w:t>
      </w:r>
      <w:r>
        <w:rPr>
          <w:rFonts w:ascii="Times New Roman" w:hAnsi="Times New Roman" w:cs="Times New Roman"/>
          <w:sz w:val="24"/>
          <w:szCs w:val="24"/>
          <w:lang w:val="vi-VN"/>
        </w:rPr>
        <w:t xml:space="preserve">hoạt động </w:t>
      </w:r>
      <w:r w:rsidR="00397EF5" w:rsidRPr="0052438C">
        <w:rPr>
          <w:rFonts w:ascii="Times New Roman" w:hAnsi="Times New Roman" w:cs="Times New Roman"/>
          <w:sz w:val="24"/>
          <w:szCs w:val="24"/>
          <w:lang w:val="vi-VN"/>
        </w:rPr>
        <w:t xml:space="preserve">của chính quyền địa phương </w:t>
      </w:r>
      <w:r>
        <w:rPr>
          <w:rFonts w:ascii="Times New Roman" w:hAnsi="Times New Roman" w:cs="Times New Roman"/>
          <w:sz w:val="24"/>
          <w:szCs w:val="24"/>
          <w:lang w:val="vi-VN"/>
        </w:rPr>
        <w:t>gắn với</w:t>
      </w:r>
      <w:r w:rsidR="00397EF5" w:rsidRPr="0052438C">
        <w:rPr>
          <w:rFonts w:ascii="Times New Roman" w:hAnsi="Times New Roman" w:cs="Times New Roman"/>
          <w:sz w:val="24"/>
          <w:szCs w:val="24"/>
          <w:lang w:val="vi-VN"/>
        </w:rPr>
        <w:t xml:space="preserve"> sự tham gia </w:t>
      </w:r>
      <w:r>
        <w:rPr>
          <w:rFonts w:ascii="Times New Roman" w:hAnsi="Times New Roman" w:cs="Times New Roman"/>
          <w:sz w:val="24"/>
          <w:szCs w:val="24"/>
          <w:lang w:val="vi-VN"/>
        </w:rPr>
        <w:t xml:space="preserve">chính trị </w:t>
      </w:r>
      <w:r w:rsidR="00397EF5" w:rsidRPr="0052438C">
        <w:rPr>
          <w:rFonts w:ascii="Times New Roman" w:hAnsi="Times New Roman" w:cs="Times New Roman"/>
          <w:sz w:val="24"/>
          <w:szCs w:val="24"/>
          <w:lang w:val="vi-VN"/>
        </w:rPr>
        <w:t xml:space="preserve">của </w:t>
      </w:r>
      <w:r>
        <w:rPr>
          <w:rFonts w:ascii="Times New Roman" w:hAnsi="Times New Roman" w:cs="Times New Roman"/>
          <w:sz w:val="24"/>
          <w:szCs w:val="24"/>
          <w:lang w:val="vi-VN"/>
        </w:rPr>
        <w:t xml:space="preserve">người </w:t>
      </w:r>
      <w:r w:rsidR="00397EF5" w:rsidRPr="0052438C">
        <w:rPr>
          <w:rFonts w:ascii="Times New Roman" w:hAnsi="Times New Roman" w:cs="Times New Roman"/>
          <w:sz w:val="24"/>
          <w:szCs w:val="24"/>
          <w:lang w:val="vi-VN"/>
        </w:rPr>
        <w:t>dân.</w:t>
      </w:r>
    </w:p>
    <w:bookmarkEnd w:id="0"/>
    <w:bookmarkEnd w:id="1"/>
    <w:bookmarkEnd w:id="2"/>
    <w:bookmarkEnd w:id="3"/>
    <w:bookmarkEnd w:id="4"/>
    <w:bookmarkEnd w:id="5"/>
    <w:bookmarkEnd w:id="6"/>
    <w:bookmarkEnd w:id="7"/>
    <w:bookmarkEnd w:id="8"/>
    <w:bookmarkEnd w:id="9"/>
    <w:p w14:paraId="55EC732A" w14:textId="54DDA40A" w:rsidR="00B4459B" w:rsidRPr="001A65E5" w:rsidRDefault="00B4459B" w:rsidP="00B4459B">
      <w:pPr>
        <w:autoSpaceDE w:val="0"/>
        <w:autoSpaceDN w:val="0"/>
        <w:adjustRightInd w:val="0"/>
        <w:spacing w:after="0"/>
        <w:ind w:firstLine="1530"/>
        <w:rPr>
          <w:rFonts w:ascii="Times New Roman" w:hAnsi="Times New Roman" w:cs="Times New Roman"/>
          <w:b/>
          <w:sz w:val="24"/>
          <w:szCs w:val="24"/>
        </w:rPr>
      </w:pPr>
      <w:r w:rsidRPr="001A65E5">
        <w:rPr>
          <w:rFonts w:ascii="Times New Roman" w:hAnsi="Times New Roman" w:cs="Times New Roman"/>
          <w:b/>
          <w:sz w:val="24"/>
          <w:szCs w:val="24"/>
        </w:rPr>
        <w:t xml:space="preserve">Supervisor </w:t>
      </w:r>
      <w:r w:rsidRPr="001A65E5">
        <w:rPr>
          <w:rFonts w:ascii="Times New Roman" w:hAnsi="Times New Roman" w:cs="Times New Roman"/>
          <w:b/>
          <w:sz w:val="24"/>
          <w:szCs w:val="24"/>
        </w:rPr>
        <w:tab/>
      </w:r>
      <w:r w:rsidRPr="001A65E5">
        <w:rPr>
          <w:rFonts w:ascii="Times New Roman" w:hAnsi="Times New Roman" w:cs="Times New Roman"/>
          <w:b/>
          <w:sz w:val="24"/>
          <w:szCs w:val="24"/>
        </w:rPr>
        <w:tab/>
      </w:r>
      <w:r w:rsidRPr="001A65E5">
        <w:rPr>
          <w:rFonts w:ascii="Times New Roman" w:hAnsi="Times New Roman" w:cs="Times New Roman"/>
          <w:b/>
          <w:sz w:val="24"/>
          <w:szCs w:val="24"/>
        </w:rPr>
        <w:tab/>
      </w:r>
      <w:r w:rsidRPr="001A65E5">
        <w:rPr>
          <w:rFonts w:ascii="Times New Roman" w:hAnsi="Times New Roman" w:cs="Times New Roman"/>
          <w:b/>
          <w:sz w:val="24"/>
          <w:szCs w:val="24"/>
        </w:rPr>
        <w:tab/>
      </w:r>
      <w:r>
        <w:rPr>
          <w:rFonts w:ascii="Times New Roman" w:hAnsi="Times New Roman" w:cs="Times New Roman"/>
          <w:b/>
          <w:sz w:val="24"/>
          <w:szCs w:val="24"/>
        </w:rPr>
        <w:t xml:space="preserve">                        </w:t>
      </w:r>
      <w:r w:rsidRPr="001A65E5">
        <w:rPr>
          <w:rFonts w:ascii="Times New Roman" w:hAnsi="Times New Roman" w:cs="Times New Roman"/>
          <w:b/>
          <w:sz w:val="24"/>
          <w:szCs w:val="24"/>
        </w:rPr>
        <w:tab/>
        <w:t xml:space="preserve">PhD candidate </w:t>
      </w:r>
    </w:p>
    <w:p w14:paraId="6B0AEE1E" w14:textId="0CA7F320" w:rsidR="00B4459B" w:rsidRDefault="00B4459B" w:rsidP="00B4459B">
      <w:pPr>
        <w:autoSpaceDE w:val="0"/>
        <w:autoSpaceDN w:val="0"/>
        <w:adjustRightInd w:val="0"/>
        <w:ind w:firstLine="1530"/>
        <w:rPr>
          <w:rFonts w:ascii="Times New Roman" w:hAnsi="Times New Roman" w:cs="Times New Roman"/>
          <w:i/>
          <w:iCs/>
          <w:sz w:val="24"/>
          <w:szCs w:val="24"/>
        </w:rPr>
      </w:pPr>
      <w:r w:rsidRPr="30E28173">
        <w:rPr>
          <w:rFonts w:ascii="Times New Roman" w:hAnsi="Times New Roman" w:cs="Times New Roman"/>
          <w:i/>
          <w:iCs/>
          <w:sz w:val="24"/>
          <w:szCs w:val="24"/>
        </w:rPr>
        <w:t xml:space="preserve">  (Signed)</w:t>
      </w:r>
      <w:r>
        <w:tab/>
      </w:r>
      <w:r>
        <w:tab/>
      </w:r>
      <w:r>
        <w:tab/>
      </w:r>
      <w:r>
        <w:tab/>
        <w:t xml:space="preserve">                                               </w:t>
      </w:r>
      <w:bookmarkStart w:id="10" w:name="_GoBack"/>
      <w:bookmarkEnd w:id="10"/>
      <w:r w:rsidRPr="30E28173">
        <w:rPr>
          <w:rFonts w:ascii="Times New Roman" w:hAnsi="Times New Roman" w:cs="Times New Roman"/>
          <w:i/>
          <w:iCs/>
          <w:sz w:val="24"/>
          <w:szCs w:val="24"/>
        </w:rPr>
        <w:t>(Signed)</w:t>
      </w:r>
    </w:p>
    <w:p w14:paraId="1D5DE944" w14:textId="77777777" w:rsidR="00B4459B" w:rsidRPr="00E50A41" w:rsidRDefault="00B4459B" w:rsidP="00B4459B">
      <w:pPr>
        <w:autoSpaceDE w:val="0"/>
        <w:autoSpaceDN w:val="0"/>
        <w:adjustRightInd w:val="0"/>
        <w:ind w:firstLine="720"/>
        <w:rPr>
          <w:rFonts w:ascii="Times New Roman" w:hAnsi="Times New Roman" w:cs="Times New Roman"/>
          <w:i/>
          <w:iCs/>
          <w:sz w:val="24"/>
          <w:szCs w:val="24"/>
        </w:rPr>
      </w:pPr>
    </w:p>
    <w:p w14:paraId="38956264" w14:textId="77777777" w:rsidR="00B4459B" w:rsidRDefault="00B4459B" w:rsidP="003C6205">
      <w:pPr>
        <w:spacing w:before="60" w:after="60"/>
        <w:ind w:firstLine="720"/>
        <w:jc w:val="both"/>
        <w:rPr>
          <w:rFonts w:ascii="Times New Roman" w:hAnsi="Times New Roman" w:cs="Times New Roman"/>
          <w:sz w:val="24"/>
          <w:szCs w:val="24"/>
        </w:rPr>
      </w:pPr>
    </w:p>
    <w:sectPr w:rsidR="00B4459B" w:rsidSect="00B4459B">
      <w:footerReference w:type="default" r:id="rId11"/>
      <w:pgSz w:w="11907" w:h="16840" w:code="9"/>
      <w:pgMar w:top="630" w:right="1138" w:bottom="10" w:left="1411" w:header="720" w:footer="1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B6C1A8" w14:textId="77777777" w:rsidR="00E97135" w:rsidRDefault="00E97135" w:rsidP="00AF4606">
      <w:pPr>
        <w:spacing w:after="0" w:line="240" w:lineRule="auto"/>
      </w:pPr>
      <w:r>
        <w:separator/>
      </w:r>
    </w:p>
  </w:endnote>
  <w:endnote w:type="continuationSeparator" w:id="0">
    <w:p w14:paraId="57E05615" w14:textId="77777777" w:rsidR="00E97135" w:rsidRDefault="00E97135" w:rsidP="00AF46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0000500000000020000"/>
    <w:charset w:val="00"/>
    <w:family w:val="swiss"/>
    <w:pitch w:val="variable"/>
    <w:sig w:usb0="20000A87" w:usb1="08000000" w:usb2="00000008" w:usb3="00000000" w:csb0="000001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nTimeH">
    <w:altName w:val="Times New Roman"/>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5874390"/>
      <w:docPartObj>
        <w:docPartGallery w:val="Page Numbers (Bottom of Page)"/>
        <w:docPartUnique/>
      </w:docPartObj>
    </w:sdtPr>
    <w:sdtEndPr>
      <w:rPr>
        <w:noProof/>
      </w:rPr>
    </w:sdtEndPr>
    <w:sdtContent>
      <w:p w14:paraId="08036E68" w14:textId="313E2598" w:rsidR="002923F8" w:rsidRDefault="00E97135" w:rsidP="00AF4606">
        <w:pPr>
          <w:pStyle w:val="Footer"/>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6D7F8C" w14:textId="77777777" w:rsidR="00E97135" w:rsidRDefault="00E97135" w:rsidP="00AF4606">
      <w:pPr>
        <w:spacing w:after="0" w:line="240" w:lineRule="auto"/>
      </w:pPr>
      <w:r>
        <w:separator/>
      </w:r>
    </w:p>
  </w:footnote>
  <w:footnote w:type="continuationSeparator" w:id="0">
    <w:p w14:paraId="61B8FC43" w14:textId="77777777" w:rsidR="00E97135" w:rsidRDefault="00E97135" w:rsidP="00AF4606">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textHash int2:hashCode="FrkO95QYys4uGK" int2:id="gwl27gDf">
      <int2:state int2:value="Rejected" int2:type="AugLoop_Text_Critique"/>
    </int2:textHash>
    <int2:textHash int2:hashCode="JvyUIBHM9KhwaO" int2:id="iAeVATsq">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F5C6C"/>
    <w:multiLevelType w:val="hybridMultilevel"/>
    <w:tmpl w:val="DC44C898"/>
    <w:lvl w:ilvl="0" w:tplc="0409000F">
      <w:start w:val="1"/>
      <w:numFmt w:val="decimal"/>
      <w:lvlText w:val="%1."/>
      <w:lvlJc w:val="left"/>
      <w:pPr>
        <w:tabs>
          <w:tab w:val="num" w:pos="3600"/>
        </w:tabs>
        <w:ind w:left="3600" w:hanging="360"/>
      </w:pPr>
      <w:rPr>
        <w:rFonts w:hint="default"/>
      </w:rPr>
    </w:lvl>
    <w:lvl w:ilvl="1" w:tplc="04090003">
      <w:start w:val="1"/>
      <w:numFmt w:val="bullet"/>
      <w:lvlText w:val="o"/>
      <w:lvlJc w:val="left"/>
      <w:pPr>
        <w:tabs>
          <w:tab w:val="num" w:pos="4320"/>
        </w:tabs>
        <w:ind w:left="4320" w:hanging="360"/>
      </w:pPr>
      <w:rPr>
        <w:rFonts w:ascii="Courier New" w:hAnsi="Courier New" w:cs="Courier New" w:hint="default"/>
      </w:rPr>
    </w:lvl>
    <w:lvl w:ilvl="2" w:tplc="04090005">
      <w:start w:val="1"/>
      <w:numFmt w:val="bullet"/>
      <w:lvlText w:val=""/>
      <w:lvlJc w:val="left"/>
      <w:pPr>
        <w:tabs>
          <w:tab w:val="num" w:pos="5040"/>
        </w:tabs>
        <w:ind w:left="5040" w:hanging="360"/>
      </w:pPr>
      <w:rPr>
        <w:rFonts w:ascii="Wingdings" w:hAnsi="Wingdings" w:hint="default"/>
      </w:rPr>
    </w:lvl>
    <w:lvl w:ilvl="3" w:tplc="0409000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cs="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cs="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1" w15:restartNumberingAfterBreak="0">
    <w:nsid w:val="00BB28CC"/>
    <w:multiLevelType w:val="hybridMultilevel"/>
    <w:tmpl w:val="A7E4447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7A453A"/>
    <w:multiLevelType w:val="hybridMultilevel"/>
    <w:tmpl w:val="94E0F4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AF3309"/>
    <w:multiLevelType w:val="hybridMultilevel"/>
    <w:tmpl w:val="527CBC12"/>
    <w:lvl w:ilvl="0" w:tplc="89C002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715789"/>
    <w:multiLevelType w:val="hybridMultilevel"/>
    <w:tmpl w:val="BA200738"/>
    <w:lvl w:ilvl="0" w:tplc="CA501C56">
      <w:start w:val="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FC4951"/>
    <w:multiLevelType w:val="hybridMultilevel"/>
    <w:tmpl w:val="BAAAB8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483510"/>
    <w:multiLevelType w:val="hybridMultilevel"/>
    <w:tmpl w:val="D25E1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A56856"/>
    <w:multiLevelType w:val="hybridMultilevel"/>
    <w:tmpl w:val="FC921E64"/>
    <w:lvl w:ilvl="0" w:tplc="EBBC433E">
      <w:start w:val="1"/>
      <w:numFmt w:val="decimal"/>
      <w:lvlText w:val="%1."/>
      <w:lvlJc w:val="left"/>
      <w:pPr>
        <w:tabs>
          <w:tab w:val="num" w:pos="720"/>
        </w:tabs>
        <w:ind w:left="720" w:hanging="360"/>
      </w:pPr>
      <w:rPr>
        <w:rFonts w:hint="default"/>
        <w:sz w:val="24"/>
      </w:rPr>
    </w:lvl>
    <w:lvl w:ilvl="1" w:tplc="2D4C1D40">
      <w:numFmt w:val="bullet"/>
      <w:lvlText w:val="-"/>
      <w:lvlJc w:val="left"/>
      <w:pPr>
        <w:tabs>
          <w:tab w:val="num" w:pos="1440"/>
        </w:tabs>
        <w:ind w:left="1440" w:hanging="360"/>
      </w:pPr>
      <w:rPr>
        <w:rFonts w:ascii="Times New Roman" w:eastAsia="Times New Roman" w:hAnsi="Times New Roman" w:cs="Times New Roman" w:hint="default"/>
        <w:i/>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DCC652A"/>
    <w:multiLevelType w:val="hybridMultilevel"/>
    <w:tmpl w:val="A38847CE"/>
    <w:lvl w:ilvl="0" w:tplc="CA501C56">
      <w:start w:val="4"/>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BD1132"/>
    <w:multiLevelType w:val="hybridMultilevel"/>
    <w:tmpl w:val="A5C2B71C"/>
    <w:lvl w:ilvl="0" w:tplc="CA501C56">
      <w:start w:val="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EC7B09"/>
    <w:multiLevelType w:val="hybridMultilevel"/>
    <w:tmpl w:val="6E80859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CE1718C"/>
    <w:multiLevelType w:val="hybridMultilevel"/>
    <w:tmpl w:val="FC62EDE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2DC4CA0"/>
    <w:multiLevelType w:val="hybridMultilevel"/>
    <w:tmpl w:val="B072BB74"/>
    <w:lvl w:ilvl="0" w:tplc="743EF452">
      <w:start w:val="1"/>
      <w:numFmt w:val="bullet"/>
      <w:lvlText w:val=""/>
      <w:lvlJc w:val="left"/>
      <w:pPr>
        <w:tabs>
          <w:tab w:val="num" w:pos="1287"/>
        </w:tabs>
        <w:ind w:left="1287" w:hanging="360"/>
      </w:pPr>
      <w:rPr>
        <w:rFonts w:ascii="Wingdings" w:hAnsi="Wingdings" w:hint="default"/>
        <w:sz w:val="12"/>
      </w:rPr>
    </w:lvl>
    <w:lvl w:ilvl="1" w:tplc="04090003">
      <w:start w:val="1"/>
      <w:numFmt w:val="bullet"/>
      <w:lvlText w:val="o"/>
      <w:lvlJc w:val="left"/>
      <w:pPr>
        <w:tabs>
          <w:tab w:val="num" w:pos="2007"/>
        </w:tabs>
        <w:ind w:left="2007" w:hanging="360"/>
      </w:pPr>
      <w:rPr>
        <w:rFonts w:ascii="Courier New" w:hAnsi="Courier New" w:cs="Times New Roman" w:hint="default"/>
      </w:rPr>
    </w:lvl>
    <w:lvl w:ilvl="2" w:tplc="04090005">
      <w:start w:val="1"/>
      <w:numFmt w:val="bullet"/>
      <w:lvlText w:val=""/>
      <w:lvlJc w:val="left"/>
      <w:pPr>
        <w:tabs>
          <w:tab w:val="num" w:pos="2727"/>
        </w:tabs>
        <w:ind w:left="2727" w:hanging="360"/>
      </w:pPr>
      <w:rPr>
        <w:rFonts w:ascii="Wingdings" w:hAnsi="Wingdings" w:hint="default"/>
      </w:rPr>
    </w:lvl>
    <w:lvl w:ilvl="3" w:tplc="04090001">
      <w:start w:val="1"/>
      <w:numFmt w:val="bullet"/>
      <w:lvlText w:val=""/>
      <w:lvlJc w:val="left"/>
      <w:pPr>
        <w:tabs>
          <w:tab w:val="num" w:pos="3447"/>
        </w:tabs>
        <w:ind w:left="3447" w:hanging="360"/>
      </w:pPr>
      <w:rPr>
        <w:rFonts w:ascii="Symbol" w:hAnsi="Symbol" w:hint="default"/>
      </w:rPr>
    </w:lvl>
    <w:lvl w:ilvl="4" w:tplc="04090003">
      <w:start w:val="1"/>
      <w:numFmt w:val="bullet"/>
      <w:lvlText w:val="o"/>
      <w:lvlJc w:val="left"/>
      <w:pPr>
        <w:tabs>
          <w:tab w:val="num" w:pos="4167"/>
        </w:tabs>
        <w:ind w:left="4167" w:hanging="360"/>
      </w:pPr>
      <w:rPr>
        <w:rFonts w:ascii="Courier New" w:hAnsi="Courier New" w:cs="Times New Roman" w:hint="default"/>
      </w:rPr>
    </w:lvl>
    <w:lvl w:ilvl="5" w:tplc="04090005">
      <w:start w:val="1"/>
      <w:numFmt w:val="bullet"/>
      <w:lvlText w:val=""/>
      <w:lvlJc w:val="left"/>
      <w:pPr>
        <w:tabs>
          <w:tab w:val="num" w:pos="4887"/>
        </w:tabs>
        <w:ind w:left="4887" w:hanging="360"/>
      </w:pPr>
      <w:rPr>
        <w:rFonts w:ascii="Wingdings" w:hAnsi="Wingdings" w:hint="default"/>
      </w:rPr>
    </w:lvl>
    <w:lvl w:ilvl="6" w:tplc="04090001">
      <w:start w:val="1"/>
      <w:numFmt w:val="bullet"/>
      <w:lvlText w:val=""/>
      <w:lvlJc w:val="left"/>
      <w:pPr>
        <w:tabs>
          <w:tab w:val="num" w:pos="5607"/>
        </w:tabs>
        <w:ind w:left="5607" w:hanging="360"/>
      </w:pPr>
      <w:rPr>
        <w:rFonts w:ascii="Symbol" w:hAnsi="Symbol" w:hint="default"/>
      </w:rPr>
    </w:lvl>
    <w:lvl w:ilvl="7" w:tplc="04090003">
      <w:start w:val="1"/>
      <w:numFmt w:val="bullet"/>
      <w:lvlText w:val="o"/>
      <w:lvlJc w:val="left"/>
      <w:pPr>
        <w:tabs>
          <w:tab w:val="num" w:pos="6327"/>
        </w:tabs>
        <w:ind w:left="6327" w:hanging="360"/>
      </w:pPr>
      <w:rPr>
        <w:rFonts w:ascii="Courier New" w:hAnsi="Courier New" w:cs="Times New Roman" w:hint="default"/>
      </w:rPr>
    </w:lvl>
    <w:lvl w:ilvl="8" w:tplc="04090005">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336F5FBA"/>
    <w:multiLevelType w:val="multilevel"/>
    <w:tmpl w:val="51D4BE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8A7A07"/>
    <w:multiLevelType w:val="hybridMultilevel"/>
    <w:tmpl w:val="B2EEC374"/>
    <w:lvl w:ilvl="0" w:tplc="EB3AB9F6">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5" w15:restartNumberingAfterBreak="0">
    <w:nsid w:val="3A5F7F26"/>
    <w:multiLevelType w:val="hybridMultilevel"/>
    <w:tmpl w:val="368643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3A6D4A"/>
    <w:multiLevelType w:val="hybridMultilevel"/>
    <w:tmpl w:val="E3F831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1B01B5"/>
    <w:multiLevelType w:val="multilevel"/>
    <w:tmpl w:val="47DE83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1337298"/>
    <w:multiLevelType w:val="hybridMultilevel"/>
    <w:tmpl w:val="475E5094"/>
    <w:lvl w:ilvl="0" w:tplc="BDF88CEE">
      <w:start w:val="1"/>
      <w:numFmt w:val="decimal"/>
      <w:lvlText w:val="%1."/>
      <w:lvlJc w:val="left"/>
      <w:pPr>
        <w:tabs>
          <w:tab w:val="num" w:pos="2520"/>
        </w:tabs>
        <w:ind w:left="2520" w:hanging="360"/>
      </w:pPr>
      <w:rPr>
        <w:rFonts w:hint="default"/>
        <w:b/>
        <w:bCs/>
      </w:rPr>
    </w:lvl>
    <w:lvl w:ilvl="1" w:tplc="04090003">
      <w:start w:val="1"/>
      <w:numFmt w:val="bullet"/>
      <w:lvlText w:val="o"/>
      <w:lvlJc w:val="left"/>
      <w:pPr>
        <w:tabs>
          <w:tab w:val="num" w:pos="3240"/>
        </w:tabs>
        <w:ind w:left="3240" w:hanging="360"/>
      </w:pPr>
      <w:rPr>
        <w:rFonts w:ascii="Courier New" w:hAnsi="Courier New" w:cs="Courier New" w:hint="default"/>
      </w:rPr>
    </w:lvl>
    <w:lvl w:ilvl="2" w:tplc="04090005">
      <w:start w:val="1"/>
      <w:numFmt w:val="bullet"/>
      <w:lvlText w:val=""/>
      <w:lvlJc w:val="left"/>
      <w:pPr>
        <w:tabs>
          <w:tab w:val="num" w:pos="3960"/>
        </w:tabs>
        <w:ind w:left="3960" w:hanging="360"/>
      </w:pPr>
      <w:rPr>
        <w:rFonts w:ascii="Wingdings" w:hAnsi="Wingdings" w:hint="default"/>
      </w:rPr>
    </w:lvl>
    <w:lvl w:ilvl="3" w:tplc="0409000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9" w15:restartNumberingAfterBreak="0">
    <w:nsid w:val="46376F57"/>
    <w:multiLevelType w:val="hybridMultilevel"/>
    <w:tmpl w:val="673E24B8"/>
    <w:lvl w:ilvl="0" w:tplc="CA501C56">
      <w:start w:val="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B1573F"/>
    <w:multiLevelType w:val="hybridMultilevel"/>
    <w:tmpl w:val="9CE46B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196701"/>
    <w:multiLevelType w:val="hybridMultilevel"/>
    <w:tmpl w:val="3E4A2EBA"/>
    <w:lvl w:ilvl="0" w:tplc="836EA79A">
      <w:numFmt w:val="bullet"/>
      <w:lvlText w:val="-"/>
      <w:lvlJc w:val="left"/>
      <w:pPr>
        <w:tabs>
          <w:tab w:val="num" w:pos="720"/>
        </w:tabs>
        <w:ind w:left="720" w:hanging="360"/>
      </w:pPr>
      <w:rPr>
        <w:rFonts w:ascii="Times New Roman" w:eastAsia="Times New Roman" w:hAnsi="Times New Roman" w:cs="Times New Roman" w:hint="default"/>
        <w:i/>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2AD6FB5"/>
    <w:multiLevelType w:val="hybridMultilevel"/>
    <w:tmpl w:val="736A4E42"/>
    <w:lvl w:ilvl="0" w:tplc="CA501C56">
      <w:start w:val="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7D53A9"/>
    <w:multiLevelType w:val="hybridMultilevel"/>
    <w:tmpl w:val="7820F96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CD6C62"/>
    <w:multiLevelType w:val="hybridMultilevel"/>
    <w:tmpl w:val="85F230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CB1AA9"/>
    <w:multiLevelType w:val="hybridMultilevel"/>
    <w:tmpl w:val="E68A00D2"/>
    <w:lvl w:ilvl="0" w:tplc="CA501C56">
      <w:start w:val="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971A69"/>
    <w:multiLevelType w:val="hybridMultilevel"/>
    <w:tmpl w:val="F4D893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5C7A09"/>
    <w:multiLevelType w:val="hybridMultilevel"/>
    <w:tmpl w:val="1CE4977A"/>
    <w:lvl w:ilvl="0" w:tplc="042A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82F1B38"/>
    <w:multiLevelType w:val="hybridMultilevel"/>
    <w:tmpl w:val="BFC44AEC"/>
    <w:lvl w:ilvl="0" w:tplc="5EDE076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3C20D8"/>
    <w:multiLevelType w:val="hybridMultilevel"/>
    <w:tmpl w:val="6DDAB852"/>
    <w:lvl w:ilvl="0" w:tplc="C868C73A">
      <w:numFmt w:val="bullet"/>
      <w:lvlText w:val="-"/>
      <w:lvlJc w:val="left"/>
      <w:pPr>
        <w:ind w:left="720" w:hanging="360"/>
      </w:pPr>
      <w:rPr>
        <w:rFonts w:ascii="Times New Roman" w:eastAsia="Times"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0E193C"/>
    <w:multiLevelType w:val="hybridMultilevel"/>
    <w:tmpl w:val="AAF29C96"/>
    <w:lvl w:ilvl="0" w:tplc="CA501C56">
      <w:start w:val="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754FD0"/>
    <w:multiLevelType w:val="hybridMultilevel"/>
    <w:tmpl w:val="2B7E0550"/>
    <w:lvl w:ilvl="0" w:tplc="042A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12D0C5D"/>
    <w:multiLevelType w:val="hybridMultilevel"/>
    <w:tmpl w:val="61E86912"/>
    <w:lvl w:ilvl="0" w:tplc="D540A188">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3" w15:restartNumberingAfterBreak="0">
    <w:nsid w:val="71341617"/>
    <w:multiLevelType w:val="hybridMultilevel"/>
    <w:tmpl w:val="344A53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7C293B"/>
    <w:multiLevelType w:val="hybridMultilevel"/>
    <w:tmpl w:val="EB86F2D4"/>
    <w:lvl w:ilvl="0" w:tplc="BC6039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EA607B4"/>
    <w:multiLevelType w:val="hybridMultilevel"/>
    <w:tmpl w:val="CDE449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F9975B3"/>
    <w:multiLevelType w:val="hybridMultilevel"/>
    <w:tmpl w:val="9208B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19"/>
  </w:num>
  <w:num w:numId="3">
    <w:abstractNumId w:val="8"/>
  </w:num>
  <w:num w:numId="4">
    <w:abstractNumId w:val="29"/>
  </w:num>
  <w:num w:numId="5">
    <w:abstractNumId w:val="34"/>
  </w:num>
  <w:num w:numId="6">
    <w:abstractNumId w:val="3"/>
  </w:num>
  <w:num w:numId="7">
    <w:abstractNumId w:val="16"/>
  </w:num>
  <w:num w:numId="8">
    <w:abstractNumId w:val="23"/>
  </w:num>
  <w:num w:numId="9">
    <w:abstractNumId w:val="5"/>
  </w:num>
  <w:num w:numId="10">
    <w:abstractNumId w:val="15"/>
  </w:num>
  <w:num w:numId="11">
    <w:abstractNumId w:val="1"/>
  </w:num>
  <w:num w:numId="12">
    <w:abstractNumId w:val="36"/>
  </w:num>
  <w:num w:numId="13">
    <w:abstractNumId w:val="28"/>
  </w:num>
  <w:num w:numId="14">
    <w:abstractNumId w:val="4"/>
  </w:num>
  <w:num w:numId="15">
    <w:abstractNumId w:val="25"/>
  </w:num>
  <w:num w:numId="16">
    <w:abstractNumId w:val="9"/>
  </w:num>
  <w:num w:numId="17">
    <w:abstractNumId w:val="2"/>
  </w:num>
  <w:num w:numId="18">
    <w:abstractNumId w:val="21"/>
  </w:num>
  <w:num w:numId="19">
    <w:abstractNumId w:val="32"/>
  </w:num>
  <w:num w:numId="20">
    <w:abstractNumId w:val="31"/>
  </w:num>
  <w:num w:numId="21">
    <w:abstractNumId w:val="7"/>
  </w:num>
  <w:num w:numId="22">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27"/>
  </w:num>
  <w:num w:numId="26">
    <w:abstractNumId w:val="0"/>
  </w:num>
  <w:num w:numId="27">
    <w:abstractNumId w:val="18"/>
  </w:num>
  <w:num w:numId="28">
    <w:abstractNumId w:val="24"/>
  </w:num>
  <w:num w:numId="29">
    <w:abstractNumId w:val="10"/>
  </w:num>
  <w:num w:numId="30">
    <w:abstractNumId w:val="6"/>
  </w:num>
  <w:num w:numId="31">
    <w:abstractNumId w:val="26"/>
  </w:num>
  <w:num w:numId="32">
    <w:abstractNumId w:val="35"/>
  </w:num>
  <w:num w:numId="33">
    <w:abstractNumId w:val="22"/>
  </w:num>
  <w:num w:numId="34">
    <w:abstractNumId w:val="33"/>
  </w:num>
  <w:num w:numId="35">
    <w:abstractNumId w:val="11"/>
  </w:num>
  <w:num w:numId="36">
    <w:abstractNumId w:val="20"/>
  </w:num>
  <w:num w:numId="37">
    <w:abstractNumId w:val="17"/>
  </w:num>
  <w:num w:numId="38">
    <w:abstractNumId w:val="1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proofState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4F38"/>
    <w:rsid w:val="0000499D"/>
    <w:rsid w:val="00006C82"/>
    <w:rsid w:val="000139FD"/>
    <w:rsid w:val="0001724C"/>
    <w:rsid w:val="00041693"/>
    <w:rsid w:val="000562EB"/>
    <w:rsid w:val="0006215B"/>
    <w:rsid w:val="00062F8A"/>
    <w:rsid w:val="000703BD"/>
    <w:rsid w:val="000813B3"/>
    <w:rsid w:val="000855C2"/>
    <w:rsid w:val="0009269E"/>
    <w:rsid w:val="00094EAA"/>
    <w:rsid w:val="000C6A43"/>
    <w:rsid w:val="000C7307"/>
    <w:rsid w:val="000D0354"/>
    <w:rsid w:val="000D788D"/>
    <w:rsid w:val="00107C51"/>
    <w:rsid w:val="001167AA"/>
    <w:rsid w:val="001200BD"/>
    <w:rsid w:val="001605CA"/>
    <w:rsid w:val="001632D2"/>
    <w:rsid w:val="00176FF5"/>
    <w:rsid w:val="00177B48"/>
    <w:rsid w:val="00180363"/>
    <w:rsid w:val="0018060C"/>
    <w:rsid w:val="001A118A"/>
    <w:rsid w:val="001A65E5"/>
    <w:rsid w:val="001A6803"/>
    <w:rsid w:val="001A6A6D"/>
    <w:rsid w:val="001B0328"/>
    <w:rsid w:val="001B0369"/>
    <w:rsid w:val="001D2571"/>
    <w:rsid w:val="001D2EB9"/>
    <w:rsid w:val="001D5360"/>
    <w:rsid w:val="001D66CD"/>
    <w:rsid w:val="001F1BC2"/>
    <w:rsid w:val="002037C7"/>
    <w:rsid w:val="00233CE4"/>
    <w:rsid w:val="00241D29"/>
    <w:rsid w:val="002514F8"/>
    <w:rsid w:val="00254EDF"/>
    <w:rsid w:val="00260A9E"/>
    <w:rsid w:val="0026625A"/>
    <w:rsid w:val="002716D3"/>
    <w:rsid w:val="002721AC"/>
    <w:rsid w:val="002917C1"/>
    <w:rsid w:val="002923F8"/>
    <w:rsid w:val="002B6BB6"/>
    <w:rsid w:val="002C2ABA"/>
    <w:rsid w:val="002D65C7"/>
    <w:rsid w:val="002E15D9"/>
    <w:rsid w:val="002E1AE7"/>
    <w:rsid w:val="002E7349"/>
    <w:rsid w:val="00311679"/>
    <w:rsid w:val="003168B4"/>
    <w:rsid w:val="0032596A"/>
    <w:rsid w:val="00340668"/>
    <w:rsid w:val="00341663"/>
    <w:rsid w:val="00341BA4"/>
    <w:rsid w:val="00345D54"/>
    <w:rsid w:val="00346B4A"/>
    <w:rsid w:val="003604C1"/>
    <w:rsid w:val="0037555C"/>
    <w:rsid w:val="003940E1"/>
    <w:rsid w:val="00397EF5"/>
    <w:rsid w:val="003A3B8D"/>
    <w:rsid w:val="003B68A0"/>
    <w:rsid w:val="003C25EE"/>
    <w:rsid w:val="003C6205"/>
    <w:rsid w:val="003E394D"/>
    <w:rsid w:val="003E39E8"/>
    <w:rsid w:val="003F090F"/>
    <w:rsid w:val="003F434B"/>
    <w:rsid w:val="003F6C4C"/>
    <w:rsid w:val="003F7681"/>
    <w:rsid w:val="00402AAB"/>
    <w:rsid w:val="004161DA"/>
    <w:rsid w:val="0042796D"/>
    <w:rsid w:val="00432835"/>
    <w:rsid w:val="00433A5D"/>
    <w:rsid w:val="0044282F"/>
    <w:rsid w:val="0045563E"/>
    <w:rsid w:val="00466444"/>
    <w:rsid w:val="00476374"/>
    <w:rsid w:val="00476FC4"/>
    <w:rsid w:val="00480C08"/>
    <w:rsid w:val="00492412"/>
    <w:rsid w:val="004952ED"/>
    <w:rsid w:val="004A54C9"/>
    <w:rsid w:val="004B0F0C"/>
    <w:rsid w:val="004B58F7"/>
    <w:rsid w:val="004C16BE"/>
    <w:rsid w:val="004E3C32"/>
    <w:rsid w:val="00506F78"/>
    <w:rsid w:val="00510B4C"/>
    <w:rsid w:val="00513E4D"/>
    <w:rsid w:val="0052438C"/>
    <w:rsid w:val="0054393E"/>
    <w:rsid w:val="005460FE"/>
    <w:rsid w:val="0055201E"/>
    <w:rsid w:val="005536F2"/>
    <w:rsid w:val="00563125"/>
    <w:rsid w:val="005708E0"/>
    <w:rsid w:val="00575098"/>
    <w:rsid w:val="005761E5"/>
    <w:rsid w:val="005863EF"/>
    <w:rsid w:val="005A46B7"/>
    <w:rsid w:val="005B683D"/>
    <w:rsid w:val="005D0144"/>
    <w:rsid w:val="005D3D6C"/>
    <w:rsid w:val="005E38C0"/>
    <w:rsid w:val="005E7AC7"/>
    <w:rsid w:val="005F60C6"/>
    <w:rsid w:val="005F61B9"/>
    <w:rsid w:val="00601598"/>
    <w:rsid w:val="0060534E"/>
    <w:rsid w:val="00612067"/>
    <w:rsid w:val="0064214E"/>
    <w:rsid w:val="00645558"/>
    <w:rsid w:val="00655C4E"/>
    <w:rsid w:val="00671957"/>
    <w:rsid w:val="00685AA4"/>
    <w:rsid w:val="006A737A"/>
    <w:rsid w:val="006B05AB"/>
    <w:rsid w:val="006B0A59"/>
    <w:rsid w:val="006B3F07"/>
    <w:rsid w:val="006B56F5"/>
    <w:rsid w:val="006C02FF"/>
    <w:rsid w:val="006D75AB"/>
    <w:rsid w:val="006D75F1"/>
    <w:rsid w:val="006E2CA4"/>
    <w:rsid w:val="006E3442"/>
    <w:rsid w:val="006E3725"/>
    <w:rsid w:val="006E5DD0"/>
    <w:rsid w:val="006F4F4F"/>
    <w:rsid w:val="007132D6"/>
    <w:rsid w:val="00736382"/>
    <w:rsid w:val="00766328"/>
    <w:rsid w:val="00774194"/>
    <w:rsid w:val="0079577E"/>
    <w:rsid w:val="007B31A1"/>
    <w:rsid w:val="007C091C"/>
    <w:rsid w:val="007C2CE1"/>
    <w:rsid w:val="007D6616"/>
    <w:rsid w:val="007E2F4D"/>
    <w:rsid w:val="007F25CB"/>
    <w:rsid w:val="00804FFE"/>
    <w:rsid w:val="008156B9"/>
    <w:rsid w:val="00816D88"/>
    <w:rsid w:val="00827FCF"/>
    <w:rsid w:val="008377AC"/>
    <w:rsid w:val="00845719"/>
    <w:rsid w:val="0085113B"/>
    <w:rsid w:val="00861BCF"/>
    <w:rsid w:val="0086266D"/>
    <w:rsid w:val="00874631"/>
    <w:rsid w:val="00883A36"/>
    <w:rsid w:val="00886F32"/>
    <w:rsid w:val="0088775A"/>
    <w:rsid w:val="008912EC"/>
    <w:rsid w:val="008925A4"/>
    <w:rsid w:val="008A11CF"/>
    <w:rsid w:val="008A3912"/>
    <w:rsid w:val="008A625F"/>
    <w:rsid w:val="008B3C72"/>
    <w:rsid w:val="008D3912"/>
    <w:rsid w:val="008E051E"/>
    <w:rsid w:val="008E496F"/>
    <w:rsid w:val="00904005"/>
    <w:rsid w:val="0090715F"/>
    <w:rsid w:val="009073CC"/>
    <w:rsid w:val="00912CF6"/>
    <w:rsid w:val="0092171A"/>
    <w:rsid w:val="0092552F"/>
    <w:rsid w:val="009442EB"/>
    <w:rsid w:val="00947748"/>
    <w:rsid w:val="00953E7F"/>
    <w:rsid w:val="00954C72"/>
    <w:rsid w:val="00956C27"/>
    <w:rsid w:val="009576F5"/>
    <w:rsid w:val="0096322E"/>
    <w:rsid w:val="00976114"/>
    <w:rsid w:val="00977DF8"/>
    <w:rsid w:val="00982053"/>
    <w:rsid w:val="009918F2"/>
    <w:rsid w:val="00996270"/>
    <w:rsid w:val="009964E7"/>
    <w:rsid w:val="009A3E3C"/>
    <w:rsid w:val="009B48FD"/>
    <w:rsid w:val="009C6B2D"/>
    <w:rsid w:val="009D5A30"/>
    <w:rsid w:val="009D78E9"/>
    <w:rsid w:val="009E3AA5"/>
    <w:rsid w:val="00A061E8"/>
    <w:rsid w:val="00A07557"/>
    <w:rsid w:val="00A20611"/>
    <w:rsid w:val="00A26B01"/>
    <w:rsid w:val="00A312E2"/>
    <w:rsid w:val="00A54DA9"/>
    <w:rsid w:val="00A60D8F"/>
    <w:rsid w:val="00A64ABF"/>
    <w:rsid w:val="00A75913"/>
    <w:rsid w:val="00A93A6D"/>
    <w:rsid w:val="00A94AC1"/>
    <w:rsid w:val="00A96535"/>
    <w:rsid w:val="00AA1866"/>
    <w:rsid w:val="00AA6277"/>
    <w:rsid w:val="00AB10EE"/>
    <w:rsid w:val="00AB1439"/>
    <w:rsid w:val="00AE5789"/>
    <w:rsid w:val="00AF4606"/>
    <w:rsid w:val="00B03897"/>
    <w:rsid w:val="00B137A3"/>
    <w:rsid w:val="00B1746B"/>
    <w:rsid w:val="00B23401"/>
    <w:rsid w:val="00B3761B"/>
    <w:rsid w:val="00B37EDD"/>
    <w:rsid w:val="00B41D1D"/>
    <w:rsid w:val="00B4459B"/>
    <w:rsid w:val="00B47054"/>
    <w:rsid w:val="00B61CB2"/>
    <w:rsid w:val="00B766F8"/>
    <w:rsid w:val="00B828B7"/>
    <w:rsid w:val="00B85A63"/>
    <w:rsid w:val="00B93CD2"/>
    <w:rsid w:val="00BA27D6"/>
    <w:rsid w:val="00BA6DE5"/>
    <w:rsid w:val="00BD60EE"/>
    <w:rsid w:val="00BE03D5"/>
    <w:rsid w:val="00BE11FB"/>
    <w:rsid w:val="00BF3248"/>
    <w:rsid w:val="00BF38CB"/>
    <w:rsid w:val="00C01E58"/>
    <w:rsid w:val="00C06DA2"/>
    <w:rsid w:val="00C2635D"/>
    <w:rsid w:val="00C4191F"/>
    <w:rsid w:val="00C42D9D"/>
    <w:rsid w:val="00C51358"/>
    <w:rsid w:val="00C63C19"/>
    <w:rsid w:val="00C67FE1"/>
    <w:rsid w:val="00C7125C"/>
    <w:rsid w:val="00C80ABB"/>
    <w:rsid w:val="00C8736D"/>
    <w:rsid w:val="00CA18C6"/>
    <w:rsid w:val="00CA4ED1"/>
    <w:rsid w:val="00CC064A"/>
    <w:rsid w:val="00CE4079"/>
    <w:rsid w:val="00CF22A7"/>
    <w:rsid w:val="00CF52BE"/>
    <w:rsid w:val="00D06F73"/>
    <w:rsid w:val="00D26AAB"/>
    <w:rsid w:val="00D32383"/>
    <w:rsid w:val="00D43CA3"/>
    <w:rsid w:val="00D51B8D"/>
    <w:rsid w:val="00D626E3"/>
    <w:rsid w:val="00D71011"/>
    <w:rsid w:val="00D742CD"/>
    <w:rsid w:val="00D7600D"/>
    <w:rsid w:val="00D764E1"/>
    <w:rsid w:val="00D90E06"/>
    <w:rsid w:val="00D940E6"/>
    <w:rsid w:val="00DB6A16"/>
    <w:rsid w:val="00DC20DE"/>
    <w:rsid w:val="00DE4F38"/>
    <w:rsid w:val="00DF0EBB"/>
    <w:rsid w:val="00DF5C25"/>
    <w:rsid w:val="00E14044"/>
    <w:rsid w:val="00E45D82"/>
    <w:rsid w:val="00E50A41"/>
    <w:rsid w:val="00E54CBC"/>
    <w:rsid w:val="00E61C02"/>
    <w:rsid w:val="00E6470E"/>
    <w:rsid w:val="00E71A4E"/>
    <w:rsid w:val="00E804C1"/>
    <w:rsid w:val="00E8118B"/>
    <w:rsid w:val="00E83BC1"/>
    <w:rsid w:val="00E85BBB"/>
    <w:rsid w:val="00E97135"/>
    <w:rsid w:val="00EA1C1A"/>
    <w:rsid w:val="00EC4A73"/>
    <w:rsid w:val="00EC720F"/>
    <w:rsid w:val="00EE1A06"/>
    <w:rsid w:val="00EF2909"/>
    <w:rsid w:val="00EF354F"/>
    <w:rsid w:val="00F109C0"/>
    <w:rsid w:val="00F34F72"/>
    <w:rsid w:val="00F3515A"/>
    <w:rsid w:val="00F55A89"/>
    <w:rsid w:val="00F561DF"/>
    <w:rsid w:val="00F60F0D"/>
    <w:rsid w:val="00F8194D"/>
    <w:rsid w:val="00F8386D"/>
    <w:rsid w:val="00F860B5"/>
    <w:rsid w:val="00FA22CA"/>
    <w:rsid w:val="00FA28BD"/>
    <w:rsid w:val="00FA39D2"/>
    <w:rsid w:val="00FA68BD"/>
    <w:rsid w:val="00FA6B0A"/>
    <w:rsid w:val="00FB512B"/>
    <w:rsid w:val="00FC5E77"/>
    <w:rsid w:val="00FF0089"/>
    <w:rsid w:val="208BB097"/>
    <w:rsid w:val="242DFFE7"/>
    <w:rsid w:val="30E28173"/>
    <w:rsid w:val="365F8852"/>
    <w:rsid w:val="47BB8CD4"/>
    <w:rsid w:val="62A7BB85"/>
    <w:rsid w:val="67998932"/>
    <w:rsid w:val="728EB9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46534B"/>
  <w15:chartTrackingRefBased/>
  <w15:docId w15:val="{B20817A0-6718-4A7E-871A-E5D357F02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4F38"/>
    <w:pPr>
      <w:spacing w:after="200" w:line="276" w:lineRule="auto"/>
    </w:pPr>
    <w:rPr>
      <w:rFonts w:asciiTheme="minorHAnsi" w:eastAsiaTheme="minorEastAsia" w:hAnsiTheme="minorHAnsi"/>
      <w:sz w:val="22"/>
      <w:lang w:eastAsia="ja-JP"/>
    </w:rPr>
  </w:style>
  <w:style w:type="paragraph" w:styleId="Heading1">
    <w:name w:val="heading 1"/>
    <w:basedOn w:val="Normal"/>
    <w:next w:val="Normal"/>
    <w:link w:val="Heading1Char"/>
    <w:uiPriority w:val="9"/>
    <w:qFormat/>
    <w:rsid w:val="00DE4F38"/>
    <w:pPr>
      <w:keepNext/>
      <w:keepLines/>
      <w:spacing w:before="240" w:after="120"/>
      <w:outlineLvl w:val="0"/>
    </w:pPr>
    <w:rPr>
      <w:rFonts w:ascii="Times New Roman" w:eastAsiaTheme="majorEastAsia" w:hAnsi="Times New Roman" w:cstheme="majorBidi"/>
      <w:b/>
      <w:bCs/>
      <w:sz w:val="24"/>
      <w:szCs w:val="28"/>
    </w:rPr>
  </w:style>
  <w:style w:type="paragraph" w:styleId="Heading2">
    <w:name w:val="heading 2"/>
    <w:aliases w:val="Char Char Char"/>
    <w:basedOn w:val="Normal"/>
    <w:next w:val="Normal"/>
    <w:link w:val="Heading2Char"/>
    <w:unhideWhenUsed/>
    <w:qFormat/>
    <w:rsid w:val="000D788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7C2CE1"/>
    <w:pPr>
      <w:keepNext/>
      <w:keepLines/>
      <w:spacing w:before="240" w:after="120"/>
      <w:outlineLvl w:val="2"/>
    </w:pPr>
    <w:rPr>
      <w:rFonts w:ascii="Times New Roman" w:eastAsiaTheme="majorEastAsia" w:hAnsi="Times New Roman" w:cstheme="majorBidi"/>
      <w:b/>
      <w:sz w:val="24"/>
      <w:szCs w:val="24"/>
    </w:rPr>
  </w:style>
  <w:style w:type="paragraph" w:styleId="Heading4">
    <w:name w:val="heading 4"/>
    <w:basedOn w:val="Normal"/>
    <w:next w:val="Normal"/>
    <w:link w:val="Heading4Char"/>
    <w:uiPriority w:val="9"/>
    <w:unhideWhenUsed/>
    <w:qFormat/>
    <w:rsid w:val="000D788D"/>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B85A63"/>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unhideWhenUsed/>
    <w:qFormat/>
    <w:rsid w:val="00B85A63"/>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B85A6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B85A63"/>
    <w:pPr>
      <w:spacing w:before="240" w:after="60" w:line="288" w:lineRule="auto"/>
      <w:jc w:val="both"/>
      <w:outlineLvl w:val="7"/>
    </w:pPr>
    <w:rPr>
      <w:rFonts w:ascii="Arial" w:eastAsia="Times New Roman" w:hAnsi="Arial" w:cs="Times New Roman"/>
      <w:i/>
      <w:iCs/>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4F38"/>
    <w:rPr>
      <w:rFonts w:eastAsiaTheme="majorEastAsia" w:cstheme="majorBidi"/>
      <w:b/>
      <w:bCs/>
      <w:sz w:val="24"/>
      <w:szCs w:val="28"/>
      <w:lang w:eastAsia="ja-JP"/>
    </w:rPr>
  </w:style>
  <w:style w:type="paragraph" w:styleId="ListParagraph">
    <w:name w:val="List Paragraph"/>
    <w:basedOn w:val="Normal"/>
    <w:uiPriority w:val="34"/>
    <w:qFormat/>
    <w:rsid w:val="00DE4F38"/>
    <w:pPr>
      <w:ind w:left="720"/>
      <w:contextualSpacing/>
    </w:pPr>
  </w:style>
  <w:style w:type="table" w:styleId="TableGrid">
    <w:name w:val="Table Grid"/>
    <w:basedOn w:val="TableNormal"/>
    <w:uiPriority w:val="59"/>
    <w:rsid w:val="00DE4F38"/>
    <w:pPr>
      <w:spacing w:after="0" w:line="240" w:lineRule="auto"/>
    </w:pPr>
    <w:rPr>
      <w:rFonts w:asciiTheme="minorHAnsi" w:eastAsiaTheme="minorEastAsia" w:hAnsiTheme="minorHAnsi"/>
      <w:sz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Char Char Char Char"/>
    <w:basedOn w:val="DefaultParagraphFont"/>
    <w:link w:val="Heading2"/>
    <w:rsid w:val="000D788D"/>
    <w:rPr>
      <w:rFonts w:asciiTheme="majorHAnsi" w:eastAsiaTheme="majorEastAsia" w:hAnsiTheme="majorHAnsi" w:cstheme="majorBidi"/>
      <w:color w:val="2E74B5" w:themeColor="accent1" w:themeShade="BF"/>
      <w:sz w:val="26"/>
      <w:szCs w:val="26"/>
      <w:lang w:eastAsia="ja-JP"/>
    </w:rPr>
  </w:style>
  <w:style w:type="character" w:customStyle="1" w:styleId="Heading4Char">
    <w:name w:val="Heading 4 Char"/>
    <w:basedOn w:val="DefaultParagraphFont"/>
    <w:link w:val="Heading4"/>
    <w:uiPriority w:val="9"/>
    <w:rsid w:val="000D788D"/>
    <w:rPr>
      <w:rFonts w:asciiTheme="majorHAnsi" w:eastAsiaTheme="majorEastAsia" w:hAnsiTheme="majorHAnsi" w:cstheme="majorBidi"/>
      <w:i/>
      <w:iCs/>
      <w:color w:val="2E74B5" w:themeColor="accent1" w:themeShade="BF"/>
      <w:sz w:val="22"/>
      <w:lang w:eastAsia="ja-JP"/>
    </w:rPr>
  </w:style>
  <w:style w:type="paragraph" w:styleId="Header">
    <w:name w:val="header"/>
    <w:basedOn w:val="Normal"/>
    <w:link w:val="HeaderChar"/>
    <w:uiPriority w:val="99"/>
    <w:unhideWhenUsed/>
    <w:rsid w:val="00AF46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4606"/>
    <w:rPr>
      <w:rFonts w:asciiTheme="minorHAnsi" w:eastAsiaTheme="minorEastAsia" w:hAnsiTheme="minorHAnsi"/>
      <w:sz w:val="22"/>
      <w:lang w:eastAsia="ja-JP"/>
    </w:rPr>
  </w:style>
  <w:style w:type="paragraph" w:styleId="Footer">
    <w:name w:val="footer"/>
    <w:basedOn w:val="Normal"/>
    <w:link w:val="FooterChar"/>
    <w:uiPriority w:val="99"/>
    <w:unhideWhenUsed/>
    <w:rsid w:val="00AF46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4606"/>
    <w:rPr>
      <w:rFonts w:asciiTheme="minorHAnsi" w:eastAsiaTheme="minorEastAsia" w:hAnsiTheme="minorHAnsi"/>
      <w:sz w:val="22"/>
      <w:lang w:eastAsia="ja-JP"/>
    </w:rPr>
  </w:style>
  <w:style w:type="character" w:customStyle="1" w:styleId="Heading5Char">
    <w:name w:val="Heading 5 Char"/>
    <w:basedOn w:val="DefaultParagraphFont"/>
    <w:link w:val="Heading5"/>
    <w:uiPriority w:val="9"/>
    <w:semiHidden/>
    <w:rsid w:val="00B85A63"/>
    <w:rPr>
      <w:rFonts w:asciiTheme="majorHAnsi" w:eastAsiaTheme="majorEastAsia" w:hAnsiTheme="majorHAnsi" w:cstheme="majorBidi"/>
      <w:color w:val="1F4D78" w:themeColor="accent1" w:themeShade="7F"/>
      <w:sz w:val="22"/>
      <w:lang w:eastAsia="ja-JP"/>
    </w:rPr>
  </w:style>
  <w:style w:type="character" w:customStyle="1" w:styleId="Heading6Char">
    <w:name w:val="Heading 6 Char"/>
    <w:basedOn w:val="DefaultParagraphFont"/>
    <w:link w:val="Heading6"/>
    <w:uiPriority w:val="9"/>
    <w:rsid w:val="00B85A63"/>
    <w:rPr>
      <w:rFonts w:asciiTheme="majorHAnsi" w:eastAsiaTheme="majorEastAsia" w:hAnsiTheme="majorHAnsi" w:cstheme="majorBidi"/>
      <w:i/>
      <w:iCs/>
      <w:color w:val="1F4D78" w:themeColor="accent1" w:themeShade="7F"/>
      <w:sz w:val="22"/>
      <w:lang w:eastAsia="ja-JP"/>
    </w:rPr>
  </w:style>
  <w:style w:type="character" w:customStyle="1" w:styleId="Heading7Char">
    <w:name w:val="Heading 7 Char"/>
    <w:basedOn w:val="DefaultParagraphFont"/>
    <w:link w:val="Heading7"/>
    <w:uiPriority w:val="9"/>
    <w:semiHidden/>
    <w:rsid w:val="00B85A63"/>
    <w:rPr>
      <w:rFonts w:asciiTheme="majorHAnsi" w:eastAsiaTheme="majorEastAsia" w:hAnsiTheme="majorHAnsi" w:cstheme="majorBidi"/>
      <w:i/>
      <w:iCs/>
      <w:color w:val="404040" w:themeColor="text1" w:themeTint="BF"/>
      <w:sz w:val="22"/>
      <w:lang w:eastAsia="ja-JP"/>
    </w:rPr>
  </w:style>
  <w:style w:type="character" w:customStyle="1" w:styleId="Heading8Char">
    <w:name w:val="Heading 8 Char"/>
    <w:basedOn w:val="DefaultParagraphFont"/>
    <w:link w:val="Heading8"/>
    <w:semiHidden/>
    <w:rsid w:val="00B85A63"/>
    <w:rPr>
      <w:rFonts w:ascii="Arial" w:eastAsia="Times New Roman" w:hAnsi="Arial" w:cs="Times New Roman"/>
      <w:i/>
      <w:iCs/>
      <w:sz w:val="24"/>
      <w:szCs w:val="24"/>
    </w:rPr>
  </w:style>
  <w:style w:type="character" w:styleId="Hyperlink">
    <w:name w:val="Hyperlink"/>
    <w:basedOn w:val="DefaultParagraphFont"/>
    <w:uiPriority w:val="99"/>
    <w:unhideWhenUsed/>
    <w:rsid w:val="00B85A63"/>
    <w:rPr>
      <w:color w:val="0563C1" w:themeColor="hyperlink"/>
      <w:u w:val="single"/>
    </w:rPr>
  </w:style>
  <w:style w:type="paragraph" w:customStyle="1" w:styleId="TableParagraph">
    <w:name w:val="Table Paragraph"/>
    <w:basedOn w:val="Normal"/>
    <w:uiPriority w:val="1"/>
    <w:qFormat/>
    <w:rsid w:val="00B85A63"/>
    <w:pPr>
      <w:widowControl w:val="0"/>
      <w:spacing w:after="0" w:line="240" w:lineRule="auto"/>
    </w:pPr>
    <w:rPr>
      <w:rFonts w:ascii="Times New Roman" w:eastAsia="Times New Roman" w:hAnsi="Times New Roman" w:cs="Times New Roman"/>
      <w:lang w:eastAsia="en-US"/>
    </w:rPr>
  </w:style>
  <w:style w:type="paragraph" w:styleId="BalloonText">
    <w:name w:val="Balloon Text"/>
    <w:basedOn w:val="Normal"/>
    <w:link w:val="BalloonTextChar"/>
    <w:uiPriority w:val="99"/>
    <w:semiHidden/>
    <w:unhideWhenUsed/>
    <w:rsid w:val="00B85A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5A63"/>
    <w:rPr>
      <w:rFonts w:ascii="Tahoma" w:eastAsiaTheme="minorEastAsia" w:hAnsi="Tahoma" w:cs="Tahoma"/>
      <w:sz w:val="16"/>
      <w:szCs w:val="16"/>
      <w:lang w:eastAsia="ja-JP"/>
    </w:rPr>
  </w:style>
  <w:style w:type="character" w:styleId="FootnoteReference">
    <w:name w:val="footnote reference"/>
    <w:uiPriority w:val="99"/>
    <w:rsid w:val="00B85A63"/>
    <w:rPr>
      <w:vertAlign w:val="superscript"/>
    </w:rPr>
  </w:style>
  <w:style w:type="paragraph" w:styleId="BodyTextIndent">
    <w:name w:val="Body Text Indent"/>
    <w:basedOn w:val="Normal"/>
    <w:link w:val="BodyTextIndentChar"/>
    <w:rsid w:val="00B85A63"/>
    <w:pPr>
      <w:spacing w:before="120" w:after="120" w:line="288" w:lineRule="auto"/>
      <w:ind w:left="360"/>
      <w:jc w:val="both"/>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B85A63"/>
    <w:rPr>
      <w:rFonts w:eastAsia="Times New Roman" w:cs="Times New Roman"/>
      <w:sz w:val="24"/>
      <w:szCs w:val="24"/>
    </w:rPr>
  </w:style>
  <w:style w:type="paragraph" w:styleId="Title">
    <w:name w:val="Title"/>
    <w:basedOn w:val="Normal"/>
    <w:link w:val="TitleChar"/>
    <w:qFormat/>
    <w:rsid w:val="00B85A63"/>
    <w:pPr>
      <w:spacing w:after="0" w:line="240" w:lineRule="auto"/>
      <w:jc w:val="center"/>
    </w:pPr>
    <w:rPr>
      <w:rFonts w:ascii=".VnTimeH" w:eastAsia="Times New Roman" w:hAnsi=".VnTimeH" w:cs="Times New Roman"/>
      <w:b/>
      <w:bCs/>
      <w:sz w:val="26"/>
      <w:szCs w:val="26"/>
      <w:lang w:eastAsia="en-US"/>
    </w:rPr>
  </w:style>
  <w:style w:type="character" w:customStyle="1" w:styleId="TitleChar">
    <w:name w:val="Title Char"/>
    <w:basedOn w:val="DefaultParagraphFont"/>
    <w:link w:val="Title"/>
    <w:rsid w:val="00B85A63"/>
    <w:rPr>
      <w:rFonts w:ascii=".VnTimeH" w:eastAsia="Times New Roman" w:hAnsi=".VnTimeH" w:cs="Times New Roman"/>
      <w:b/>
      <w:bCs/>
      <w:sz w:val="26"/>
      <w:szCs w:val="26"/>
    </w:rPr>
  </w:style>
  <w:style w:type="paragraph" w:styleId="BodyTextIndent2">
    <w:name w:val="Body Text Indent 2"/>
    <w:basedOn w:val="Normal"/>
    <w:link w:val="BodyTextIndent2Char"/>
    <w:uiPriority w:val="99"/>
    <w:semiHidden/>
    <w:unhideWhenUsed/>
    <w:rsid w:val="00B85A63"/>
    <w:pPr>
      <w:spacing w:after="120" w:line="480" w:lineRule="auto"/>
      <w:ind w:left="360"/>
    </w:pPr>
  </w:style>
  <w:style w:type="character" w:customStyle="1" w:styleId="BodyTextIndent2Char">
    <w:name w:val="Body Text Indent 2 Char"/>
    <w:basedOn w:val="DefaultParagraphFont"/>
    <w:link w:val="BodyTextIndent2"/>
    <w:uiPriority w:val="99"/>
    <w:semiHidden/>
    <w:rsid w:val="00B85A63"/>
    <w:rPr>
      <w:rFonts w:asciiTheme="minorHAnsi" w:eastAsiaTheme="minorEastAsia" w:hAnsiTheme="minorHAnsi"/>
      <w:sz w:val="22"/>
      <w:lang w:eastAsia="ja-JP"/>
    </w:rPr>
  </w:style>
  <w:style w:type="paragraph" w:styleId="Revision">
    <w:name w:val="Revision"/>
    <w:hidden/>
    <w:uiPriority w:val="99"/>
    <w:semiHidden/>
    <w:rsid w:val="00B85A63"/>
    <w:pPr>
      <w:spacing w:after="0" w:line="240" w:lineRule="auto"/>
    </w:pPr>
    <w:rPr>
      <w:rFonts w:asciiTheme="minorHAnsi" w:eastAsiaTheme="minorEastAsia" w:hAnsiTheme="minorHAnsi"/>
      <w:sz w:val="22"/>
      <w:lang w:eastAsia="ja-JP"/>
    </w:rPr>
  </w:style>
  <w:style w:type="character" w:customStyle="1" w:styleId="Heading3Char">
    <w:name w:val="Heading 3 Char"/>
    <w:basedOn w:val="DefaultParagraphFont"/>
    <w:link w:val="Heading3"/>
    <w:uiPriority w:val="9"/>
    <w:rsid w:val="007C2CE1"/>
    <w:rPr>
      <w:rFonts w:eastAsiaTheme="majorEastAsia" w:cstheme="majorBidi"/>
      <w:b/>
      <w:sz w:val="24"/>
      <w:szCs w:val="24"/>
      <w:lang w:eastAsia="ja-JP"/>
    </w:rPr>
  </w:style>
  <w:style w:type="paragraph" w:styleId="BodyText">
    <w:name w:val="Body Text"/>
    <w:basedOn w:val="Normal"/>
    <w:link w:val="BodyTextChar"/>
    <w:uiPriority w:val="99"/>
    <w:semiHidden/>
    <w:unhideWhenUsed/>
    <w:rsid w:val="0054393E"/>
    <w:pPr>
      <w:spacing w:after="120"/>
    </w:pPr>
  </w:style>
  <w:style w:type="character" w:customStyle="1" w:styleId="BodyTextChar">
    <w:name w:val="Body Text Char"/>
    <w:basedOn w:val="DefaultParagraphFont"/>
    <w:link w:val="BodyText"/>
    <w:uiPriority w:val="99"/>
    <w:semiHidden/>
    <w:rsid w:val="0054393E"/>
    <w:rPr>
      <w:rFonts w:asciiTheme="minorHAnsi" w:eastAsiaTheme="minorEastAsia" w:hAnsiTheme="minorHAnsi"/>
      <w:sz w:val="22"/>
      <w:lang w:eastAsia="ja-JP"/>
    </w:rPr>
  </w:style>
  <w:style w:type="paragraph" w:styleId="BodyText2">
    <w:name w:val="Body Text 2"/>
    <w:basedOn w:val="Normal"/>
    <w:link w:val="BodyText2Char"/>
    <w:uiPriority w:val="99"/>
    <w:unhideWhenUsed/>
    <w:rsid w:val="0054393E"/>
    <w:pPr>
      <w:spacing w:before="120" w:after="120" w:line="480" w:lineRule="auto"/>
    </w:pPr>
    <w:rPr>
      <w:rFonts w:ascii="Times New Roman" w:eastAsia="Calibri" w:hAnsi="Times New Roman" w:cs="Times New Roman"/>
      <w:sz w:val="24"/>
      <w:lang w:eastAsia="en-US"/>
    </w:rPr>
  </w:style>
  <w:style w:type="character" w:customStyle="1" w:styleId="BodyText2Char">
    <w:name w:val="Body Text 2 Char"/>
    <w:basedOn w:val="DefaultParagraphFont"/>
    <w:link w:val="BodyText2"/>
    <w:uiPriority w:val="99"/>
    <w:rsid w:val="0054393E"/>
    <w:rPr>
      <w:rFonts w:eastAsia="Calibri" w:cs="Times New Roman"/>
      <w:sz w:val="24"/>
    </w:rPr>
  </w:style>
  <w:style w:type="paragraph" w:styleId="TOC1">
    <w:name w:val="toc 1"/>
    <w:basedOn w:val="Normal"/>
    <w:next w:val="Normal"/>
    <w:autoRedefine/>
    <w:uiPriority w:val="39"/>
    <w:unhideWhenUsed/>
    <w:rsid w:val="004E3C32"/>
    <w:pPr>
      <w:tabs>
        <w:tab w:val="right" w:leader="dot" w:pos="9345"/>
      </w:tabs>
      <w:spacing w:after="100"/>
    </w:pPr>
    <w:rPr>
      <w:rFonts w:ascii="Times New Roman" w:hAnsi="Times New Roman" w:cs="Times New Roman"/>
      <w:noProof/>
      <w:sz w:val="24"/>
      <w:szCs w:val="24"/>
    </w:rPr>
  </w:style>
  <w:style w:type="paragraph" w:styleId="TOC2">
    <w:name w:val="toc 2"/>
    <w:basedOn w:val="Normal"/>
    <w:next w:val="Normal"/>
    <w:autoRedefine/>
    <w:uiPriority w:val="39"/>
    <w:unhideWhenUsed/>
    <w:rsid w:val="00A94AC1"/>
    <w:pPr>
      <w:spacing w:after="100"/>
      <w:ind w:left="220"/>
    </w:pPr>
  </w:style>
  <w:style w:type="paragraph" w:styleId="TOC3">
    <w:name w:val="toc 3"/>
    <w:basedOn w:val="Normal"/>
    <w:next w:val="Normal"/>
    <w:autoRedefine/>
    <w:uiPriority w:val="39"/>
    <w:unhideWhenUsed/>
    <w:rsid w:val="00A94AC1"/>
    <w:pPr>
      <w:spacing w:after="100"/>
      <w:ind w:left="440"/>
    </w:pPr>
  </w:style>
  <w:style w:type="character" w:styleId="UnresolvedMention">
    <w:name w:val="Unresolved Mention"/>
    <w:basedOn w:val="DefaultParagraphFont"/>
    <w:uiPriority w:val="99"/>
    <w:semiHidden/>
    <w:unhideWhenUsed/>
    <w:rsid w:val="0018060C"/>
    <w:rPr>
      <w:color w:val="605E5C"/>
      <w:shd w:val="clear" w:color="auto" w:fill="E1DFDD"/>
    </w:rPr>
  </w:style>
  <w:style w:type="paragraph" w:styleId="NormalWeb">
    <w:name w:val="Normal (Web)"/>
    <w:basedOn w:val="Normal"/>
    <w:uiPriority w:val="99"/>
    <w:semiHidden/>
    <w:unhideWhenUsed/>
    <w:rsid w:val="00CE4079"/>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7E2F4D"/>
    <w:rPr>
      <w:sz w:val="16"/>
      <w:szCs w:val="16"/>
    </w:rPr>
  </w:style>
  <w:style w:type="paragraph" w:styleId="CommentText">
    <w:name w:val="annotation text"/>
    <w:basedOn w:val="Normal"/>
    <w:link w:val="CommentTextChar"/>
    <w:uiPriority w:val="99"/>
    <w:semiHidden/>
    <w:unhideWhenUsed/>
    <w:rsid w:val="007E2F4D"/>
    <w:pPr>
      <w:spacing w:line="240" w:lineRule="auto"/>
    </w:pPr>
    <w:rPr>
      <w:sz w:val="20"/>
      <w:szCs w:val="20"/>
    </w:rPr>
  </w:style>
  <w:style w:type="character" w:customStyle="1" w:styleId="CommentTextChar">
    <w:name w:val="Comment Text Char"/>
    <w:basedOn w:val="DefaultParagraphFont"/>
    <w:link w:val="CommentText"/>
    <w:uiPriority w:val="99"/>
    <w:semiHidden/>
    <w:rsid w:val="007E2F4D"/>
    <w:rPr>
      <w:rFonts w:asciiTheme="minorHAnsi" w:eastAsiaTheme="minorEastAsia" w:hAnsiTheme="minorHAnsi"/>
      <w:sz w:val="20"/>
      <w:szCs w:val="20"/>
      <w:lang w:eastAsia="ja-JP"/>
    </w:rPr>
  </w:style>
  <w:style w:type="paragraph" w:styleId="CommentSubject">
    <w:name w:val="annotation subject"/>
    <w:basedOn w:val="CommentText"/>
    <w:next w:val="CommentText"/>
    <w:link w:val="CommentSubjectChar"/>
    <w:uiPriority w:val="99"/>
    <w:semiHidden/>
    <w:unhideWhenUsed/>
    <w:rsid w:val="007E2F4D"/>
    <w:rPr>
      <w:b/>
      <w:bCs/>
    </w:rPr>
  </w:style>
  <w:style w:type="character" w:customStyle="1" w:styleId="CommentSubjectChar">
    <w:name w:val="Comment Subject Char"/>
    <w:basedOn w:val="CommentTextChar"/>
    <w:link w:val="CommentSubject"/>
    <w:uiPriority w:val="99"/>
    <w:semiHidden/>
    <w:rsid w:val="007E2F4D"/>
    <w:rPr>
      <w:rFonts w:asciiTheme="minorHAnsi" w:eastAsiaTheme="minorEastAsia" w:hAnsiTheme="minorHAnsi"/>
      <w:b/>
      <w:bCs/>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3280015">
      <w:bodyDiv w:val="1"/>
      <w:marLeft w:val="0"/>
      <w:marRight w:val="0"/>
      <w:marTop w:val="0"/>
      <w:marBottom w:val="0"/>
      <w:divBdr>
        <w:top w:val="none" w:sz="0" w:space="0" w:color="auto"/>
        <w:left w:val="none" w:sz="0" w:space="0" w:color="auto"/>
        <w:bottom w:val="none" w:sz="0" w:space="0" w:color="auto"/>
        <w:right w:val="none" w:sz="0" w:space="0" w:color="auto"/>
      </w:divBdr>
    </w:div>
    <w:div w:id="1326322675">
      <w:bodyDiv w:val="1"/>
      <w:marLeft w:val="0"/>
      <w:marRight w:val="0"/>
      <w:marTop w:val="0"/>
      <w:marBottom w:val="0"/>
      <w:divBdr>
        <w:top w:val="none" w:sz="0" w:space="0" w:color="auto"/>
        <w:left w:val="none" w:sz="0" w:space="0" w:color="auto"/>
        <w:bottom w:val="none" w:sz="0" w:space="0" w:color="auto"/>
        <w:right w:val="none" w:sz="0" w:space="0" w:color="auto"/>
      </w:divBdr>
    </w:div>
    <w:div w:id="1661352336">
      <w:bodyDiv w:val="1"/>
      <w:marLeft w:val="0"/>
      <w:marRight w:val="0"/>
      <w:marTop w:val="0"/>
      <w:marBottom w:val="0"/>
      <w:divBdr>
        <w:top w:val="none" w:sz="0" w:space="0" w:color="auto"/>
        <w:left w:val="none" w:sz="0" w:space="0" w:color="auto"/>
        <w:bottom w:val="none" w:sz="0" w:space="0" w:color="auto"/>
        <w:right w:val="none" w:sz="0" w:space="0" w:color="auto"/>
      </w:divBdr>
      <w:divsChild>
        <w:div w:id="901404077">
          <w:marLeft w:val="0"/>
          <w:marRight w:val="0"/>
          <w:marTop w:val="0"/>
          <w:marBottom w:val="0"/>
          <w:divBdr>
            <w:top w:val="single" w:sz="2" w:space="0" w:color="E3E3E3"/>
            <w:left w:val="single" w:sz="2" w:space="0" w:color="E3E3E3"/>
            <w:bottom w:val="single" w:sz="2" w:space="0" w:color="E3E3E3"/>
            <w:right w:val="single" w:sz="2" w:space="0" w:color="E3E3E3"/>
          </w:divBdr>
          <w:divsChild>
            <w:div w:id="1879704167">
              <w:marLeft w:val="0"/>
              <w:marRight w:val="0"/>
              <w:marTop w:val="0"/>
              <w:marBottom w:val="0"/>
              <w:divBdr>
                <w:top w:val="single" w:sz="2" w:space="0" w:color="E3E3E3"/>
                <w:left w:val="single" w:sz="2" w:space="0" w:color="E3E3E3"/>
                <w:bottom w:val="single" w:sz="2" w:space="0" w:color="E3E3E3"/>
                <w:right w:val="single" w:sz="2" w:space="0" w:color="E3E3E3"/>
              </w:divBdr>
              <w:divsChild>
                <w:div w:id="1456829454">
                  <w:marLeft w:val="0"/>
                  <w:marRight w:val="0"/>
                  <w:marTop w:val="0"/>
                  <w:marBottom w:val="0"/>
                  <w:divBdr>
                    <w:top w:val="single" w:sz="2" w:space="2" w:color="E3E3E3"/>
                    <w:left w:val="single" w:sz="2" w:space="0" w:color="E3E3E3"/>
                    <w:bottom w:val="single" w:sz="2" w:space="0" w:color="E3E3E3"/>
                    <w:right w:val="single" w:sz="2" w:space="0" w:color="E3E3E3"/>
                  </w:divBdr>
                  <w:divsChild>
                    <w:div w:id="4090375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82920999">
      <w:bodyDiv w:val="1"/>
      <w:marLeft w:val="0"/>
      <w:marRight w:val="0"/>
      <w:marTop w:val="0"/>
      <w:marBottom w:val="0"/>
      <w:divBdr>
        <w:top w:val="none" w:sz="0" w:space="0" w:color="auto"/>
        <w:left w:val="none" w:sz="0" w:space="0" w:color="auto"/>
        <w:bottom w:val="none" w:sz="0" w:space="0" w:color="auto"/>
        <w:right w:val="none" w:sz="0" w:space="0" w:color="auto"/>
      </w:divBdr>
    </w:div>
    <w:div w:id="1859853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6e8d4df-bee2-4319-92ff-7ef59b0140b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87549F96945D2428D7CB7F6D1D04332" ma:contentTypeVersion="15" ma:contentTypeDescription="Create a new document." ma:contentTypeScope="" ma:versionID="e9723ae5c4c06eabd8cb3305e45a2f24">
  <xsd:schema xmlns:xsd="http://www.w3.org/2001/XMLSchema" xmlns:xs="http://www.w3.org/2001/XMLSchema" xmlns:p="http://schemas.microsoft.com/office/2006/metadata/properties" xmlns:ns2="15cc951c-b0a1-4785-9f71-3dae2315f04c" xmlns:ns3="c6e8d4df-bee2-4319-92ff-7ef59b0140b2" targetNamespace="http://schemas.microsoft.com/office/2006/metadata/properties" ma:root="true" ma:fieldsID="a4fcd86799f25b3bdb071d2630ff546f" ns2:_="" ns3:_="">
    <xsd:import namespace="15cc951c-b0a1-4785-9f71-3dae2315f04c"/>
    <xsd:import namespace="c6e8d4df-bee2-4319-92ff-7ef59b0140b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TaxCatchAll"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cc951c-b0a1-4785-9f71-3dae2315f0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e8d4df-bee2-4319-92ff-7ef59b0140b2"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c4d1b73-7c3a-43fd-8b86-f834c3f34ff2}" ma:internalName="TaxCatchAll" ma:showField="CatchAllData" ma:web="c6e8d4df-bee2-4319-92ff-7ef59b0140b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560279-AD46-4C92-856E-25471BBB4E74}">
  <ds:schemaRefs>
    <ds:schemaRef ds:uri="http://schemas.microsoft.com/sharepoint/v3/contenttype/forms"/>
  </ds:schemaRefs>
</ds:datastoreItem>
</file>

<file path=customXml/itemProps2.xml><?xml version="1.0" encoding="utf-8"?>
<ds:datastoreItem xmlns:ds="http://schemas.openxmlformats.org/officeDocument/2006/customXml" ds:itemID="{8CDC6AE0-621E-43FF-BDAB-392F7396CD06}">
  <ds:schemaRefs>
    <ds:schemaRef ds:uri="http://schemas.microsoft.com/office/2006/metadata/properties"/>
    <ds:schemaRef ds:uri="http://schemas.microsoft.com/office/infopath/2007/PartnerControls"/>
    <ds:schemaRef ds:uri="c6e8d4df-bee2-4319-92ff-7ef59b0140b2"/>
  </ds:schemaRefs>
</ds:datastoreItem>
</file>

<file path=customXml/itemProps3.xml><?xml version="1.0" encoding="utf-8"?>
<ds:datastoreItem xmlns:ds="http://schemas.openxmlformats.org/officeDocument/2006/customXml" ds:itemID="{C9E85FDC-251B-4726-BE78-AC8726E276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cc951c-b0a1-4785-9f71-3dae2315f04c"/>
    <ds:schemaRef ds:uri="c6e8d4df-bee2-4319-92ff-7ef59b0140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F7E235-CDBE-CB4E-8F9E-1CF60B2E3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531</Words>
  <Characters>3031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Microsoft Office User</cp:lastModifiedBy>
  <cp:revision>17</cp:revision>
  <cp:lastPrinted>2026-01-19T22:24:00Z</cp:lastPrinted>
  <dcterms:created xsi:type="dcterms:W3CDTF">2026-01-19T22:26:00Z</dcterms:created>
  <dcterms:modified xsi:type="dcterms:W3CDTF">2026-01-19T22:49:00Z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0x010100587549F96945D2428D7CB7F6D1D04332</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 edition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12th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9th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Document_1">
    <vt:lpwstr>True</vt:lpwstr>
  </property>
  <property fmtid="{D5CDD505-2E9C-101B-9397-08002B2CF9AE}" pid="24" name="Mendeley Unique User Id_1">
    <vt:lpwstr>defdb8a0-7394-36e7-8dd0-d733f19c95d7</vt:lpwstr>
  </property>
  <property fmtid="{D5CDD505-2E9C-101B-9397-08002B2CF9AE}" pid="25" name="Mendeley Citation Style_1">
    <vt:lpwstr>http://www.zotero.org/styles/apa</vt:lpwstr>
  </property>
  <property fmtid="{D5CDD505-2E9C-101B-9397-08002B2CF9AE}" pid="26" name="GrammarlyDocumentId">
    <vt:lpwstr>47833e4e-00c8-49b6-9c1a-83324d3ea85a</vt:lpwstr>
  </property>
</Properties>
</file>